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8A7559" w14:textId="104752C1" w:rsidR="00634171" w:rsidRPr="009E3D0F" w:rsidRDefault="00BB4978" w:rsidP="009E3D0F">
      <w:pPr>
        <w:pStyle w:val="Title"/>
        <w:spacing w:line="360" w:lineRule="auto"/>
        <w:jc w:val="center"/>
        <w:rPr>
          <w:rFonts w:asciiTheme="minorHAnsi" w:hAnsiTheme="minorHAnsi" w:cstheme="minorHAnsi"/>
        </w:rPr>
      </w:pPr>
      <w:r>
        <w:rPr>
          <w:rFonts w:cstheme="minorHAnsi"/>
          <w:noProof/>
        </w:rPr>
        <w:drawing>
          <wp:anchor distT="0" distB="0" distL="114300" distR="114300" simplePos="0" relativeHeight="251658240" behindDoc="1" locked="0" layoutInCell="1" allowOverlap="1" wp14:anchorId="4A7894A2" wp14:editId="0D5CB62E">
            <wp:simplePos x="0" y="0"/>
            <wp:positionH relativeFrom="column">
              <wp:posOffset>294198</wp:posOffset>
            </wp:positionH>
            <wp:positionV relativeFrom="paragraph">
              <wp:posOffset>174929</wp:posOffset>
            </wp:positionV>
            <wp:extent cx="5501033" cy="4778734"/>
            <wp:effectExtent l="0" t="0" r="4445" b="317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8">
                      <a:alphaModFix amt="20000"/>
                      <a:extLst>
                        <a:ext uri="{28A0092B-C50C-407E-A947-70E740481C1C}">
                          <a14:useLocalDpi xmlns:a14="http://schemas.microsoft.com/office/drawing/2010/main" val="0"/>
                        </a:ext>
                      </a:extLst>
                    </a:blip>
                    <a:srcRect l="4953" t="3385" r="2413" b="4134"/>
                    <a:stretch/>
                  </pic:blipFill>
                  <pic:spPr bwMode="auto">
                    <a:xfrm>
                      <a:off x="0" y="0"/>
                      <a:ext cx="5502082" cy="4779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C5212" w14:textId="2C9D1AED" w:rsidR="00634171" w:rsidRPr="009E3D0F" w:rsidRDefault="00BB4978" w:rsidP="00BB4978">
      <w:pPr>
        <w:pStyle w:val="Title"/>
        <w:tabs>
          <w:tab w:val="left" w:pos="5773"/>
          <w:tab w:val="left" w:pos="7864"/>
        </w:tabs>
        <w:spacing w:line="360" w:lineRule="auto"/>
        <w:rPr>
          <w:rFonts w:asciiTheme="minorHAnsi" w:hAnsiTheme="minorHAnsi" w:cstheme="minorHAnsi"/>
        </w:rPr>
      </w:pPr>
      <w:r>
        <w:rPr>
          <w:rFonts w:asciiTheme="minorHAnsi" w:hAnsiTheme="minorHAnsi" w:cstheme="minorHAnsi"/>
        </w:rPr>
        <w:tab/>
      </w:r>
      <w:r>
        <w:rPr>
          <w:rFonts w:asciiTheme="minorHAnsi" w:hAnsiTheme="minorHAnsi" w:cstheme="minorHAnsi"/>
        </w:rPr>
        <w:tab/>
      </w:r>
    </w:p>
    <w:p w14:paraId="0C80A67A" w14:textId="4EC8EDEF" w:rsidR="00634171" w:rsidRPr="009E3D0F" w:rsidRDefault="00B268D0" w:rsidP="00B268D0">
      <w:pPr>
        <w:pStyle w:val="Title"/>
        <w:tabs>
          <w:tab w:val="left" w:pos="6198"/>
        </w:tabs>
        <w:spacing w:line="360" w:lineRule="auto"/>
        <w:rPr>
          <w:rFonts w:asciiTheme="minorHAnsi" w:hAnsiTheme="minorHAnsi" w:cstheme="minorHAnsi"/>
        </w:rPr>
      </w:pPr>
      <w:r>
        <w:rPr>
          <w:rFonts w:asciiTheme="minorHAnsi" w:hAnsiTheme="minorHAnsi" w:cstheme="minorHAnsi"/>
        </w:rPr>
        <w:tab/>
      </w:r>
    </w:p>
    <w:p w14:paraId="221FB2CF" w14:textId="11399194" w:rsidR="002B30B9" w:rsidRPr="009E3D0F" w:rsidRDefault="002B30B9" w:rsidP="009E3D0F">
      <w:pPr>
        <w:pStyle w:val="Title"/>
        <w:pBdr>
          <w:bottom w:val="single" w:sz="4" w:space="1" w:color="auto"/>
        </w:pBdr>
        <w:spacing w:line="360" w:lineRule="auto"/>
        <w:jc w:val="center"/>
        <w:rPr>
          <w:rFonts w:asciiTheme="minorHAnsi" w:hAnsiTheme="minorHAnsi" w:cstheme="minorHAnsi"/>
        </w:rPr>
      </w:pPr>
    </w:p>
    <w:p w14:paraId="2145DBFC" w14:textId="2D683157" w:rsidR="00634171" w:rsidRPr="009E3D0F" w:rsidRDefault="00585049" w:rsidP="000B74C3">
      <w:pPr>
        <w:pStyle w:val="Title"/>
        <w:pBdr>
          <w:bottom w:val="single" w:sz="4" w:space="1" w:color="auto"/>
        </w:pBdr>
        <w:spacing w:line="360" w:lineRule="auto"/>
        <w:jc w:val="center"/>
        <w:rPr>
          <w:rFonts w:asciiTheme="minorHAnsi" w:hAnsiTheme="minorHAnsi" w:cstheme="minorHAnsi"/>
        </w:rPr>
      </w:pPr>
      <w:r>
        <w:rPr>
          <w:rFonts w:asciiTheme="minorHAnsi" w:hAnsiTheme="minorHAnsi" w:cstheme="minorHAnsi"/>
        </w:rPr>
        <w:t xml:space="preserve">Greater Montreal Crime Data Analysis </w:t>
      </w:r>
    </w:p>
    <w:p w14:paraId="34C8E293" w14:textId="15B330B3" w:rsidR="00634171" w:rsidRPr="009E3D0F" w:rsidRDefault="00634171" w:rsidP="000B74C3">
      <w:pPr>
        <w:spacing w:line="360" w:lineRule="auto"/>
        <w:jc w:val="center"/>
        <w:rPr>
          <w:rFonts w:cstheme="minorHAnsi"/>
          <w:sz w:val="24"/>
          <w:szCs w:val="24"/>
        </w:rPr>
      </w:pPr>
      <w:r w:rsidRPr="009E3D0F">
        <w:rPr>
          <w:rFonts w:cstheme="minorHAnsi"/>
        </w:rPr>
        <w:t>DS800</w:t>
      </w:r>
      <w:r w:rsidR="00585049">
        <w:rPr>
          <w:rFonts w:cstheme="minorHAnsi"/>
        </w:rPr>
        <w:t>7</w:t>
      </w:r>
      <w:r w:rsidRPr="009E3D0F">
        <w:rPr>
          <w:rFonts w:cstheme="minorHAnsi"/>
        </w:rPr>
        <w:t xml:space="preserve"> Final Project:  Soheer Choudhry</w:t>
      </w:r>
      <w:r w:rsidR="00691410">
        <w:rPr>
          <w:rFonts w:cstheme="minorHAnsi"/>
        </w:rPr>
        <w:t xml:space="preserve"> – April 2022</w:t>
      </w:r>
    </w:p>
    <w:p w14:paraId="5CB856C2" w14:textId="1F0D986A" w:rsidR="00634171" w:rsidRPr="009E3D0F" w:rsidRDefault="00634171" w:rsidP="009E3D0F">
      <w:pPr>
        <w:spacing w:line="360" w:lineRule="auto"/>
        <w:rPr>
          <w:rFonts w:eastAsiaTheme="majorEastAsia" w:cstheme="minorHAnsi"/>
          <w:color w:val="000000" w:themeColor="text1"/>
          <w:sz w:val="56"/>
          <w:szCs w:val="56"/>
        </w:rPr>
      </w:pPr>
      <w:r w:rsidRPr="009E3D0F">
        <w:rPr>
          <w:rFonts w:cstheme="minorHAnsi"/>
        </w:rPr>
        <w:br w:type="page"/>
      </w:r>
    </w:p>
    <w:p w14:paraId="1BF054A8" w14:textId="77777777" w:rsidR="00634171" w:rsidRPr="009E3D0F" w:rsidRDefault="00634171" w:rsidP="009E3D0F">
      <w:pPr>
        <w:pStyle w:val="Title"/>
        <w:spacing w:line="360" w:lineRule="auto"/>
        <w:rPr>
          <w:rFonts w:asciiTheme="minorHAnsi" w:hAnsiTheme="minorHAnsi" w:cstheme="minorHAnsi"/>
          <w:sz w:val="36"/>
          <w:szCs w:val="36"/>
        </w:rPr>
      </w:pPr>
    </w:p>
    <w:p w14:paraId="5238DF07" w14:textId="5AE34AC5" w:rsidR="00431C17" w:rsidRPr="009E3D0F" w:rsidRDefault="00017F66" w:rsidP="009E3D0F">
      <w:pPr>
        <w:pStyle w:val="Heading1"/>
        <w:spacing w:line="360" w:lineRule="auto"/>
        <w:rPr>
          <w:rFonts w:asciiTheme="minorHAnsi" w:hAnsiTheme="minorHAnsi" w:cstheme="minorHAnsi"/>
        </w:rPr>
      </w:pPr>
      <w:r w:rsidRPr="009E3D0F">
        <w:rPr>
          <w:rFonts w:asciiTheme="minorHAnsi" w:hAnsiTheme="minorHAnsi" w:cstheme="minorHAnsi"/>
        </w:rPr>
        <w:t>Problem Definition</w:t>
      </w:r>
    </w:p>
    <w:p w14:paraId="38B90942" w14:textId="77777777" w:rsidR="004C5890" w:rsidRDefault="004C5890" w:rsidP="009E3D0F">
      <w:pPr>
        <w:pStyle w:val="ListParagraph"/>
        <w:autoSpaceDE w:val="0"/>
        <w:autoSpaceDN w:val="0"/>
        <w:adjustRightInd w:val="0"/>
        <w:spacing w:after="0" w:line="360" w:lineRule="auto"/>
        <w:rPr>
          <w:rFonts w:cstheme="minorHAnsi"/>
          <w:sz w:val="24"/>
          <w:szCs w:val="24"/>
        </w:rPr>
      </w:pPr>
    </w:p>
    <w:p w14:paraId="42C238C9" w14:textId="0EC37F44" w:rsidR="004C5890" w:rsidRPr="00D0611D" w:rsidRDefault="004C5890" w:rsidP="00D0611D">
      <w:pPr>
        <w:spacing w:line="360" w:lineRule="auto"/>
        <w:rPr>
          <w:rFonts w:cstheme="minorHAnsi"/>
        </w:rPr>
      </w:pPr>
      <w:r w:rsidRPr="00D0611D">
        <w:rPr>
          <w:rFonts w:cstheme="minorHAnsi"/>
        </w:rPr>
        <w:t>A key challenge for police departments across major metropolitan cities is how best to allocate resources in order to effectively address and combat crime</w:t>
      </w:r>
      <w:r w:rsidR="00960F13" w:rsidRPr="00D0611D">
        <w:rPr>
          <w:rFonts w:cstheme="minorHAnsi"/>
        </w:rPr>
        <w:t>.  Key elements to</w:t>
      </w:r>
      <w:r w:rsidRPr="00D0611D">
        <w:rPr>
          <w:rFonts w:cstheme="minorHAnsi"/>
        </w:rPr>
        <w:t xml:space="preserve"> determine </w:t>
      </w:r>
      <w:r w:rsidR="00960F13" w:rsidRPr="00D0611D">
        <w:rPr>
          <w:rFonts w:cstheme="minorHAnsi"/>
        </w:rPr>
        <w:t xml:space="preserve">are </w:t>
      </w:r>
      <w:r w:rsidRPr="00D0611D">
        <w:rPr>
          <w:rFonts w:cstheme="minorHAnsi"/>
        </w:rPr>
        <w:t xml:space="preserve">when and where police officers will patrol based on areas or times that see higher </w:t>
      </w:r>
      <w:r w:rsidR="00960F13" w:rsidRPr="00D0611D">
        <w:rPr>
          <w:rFonts w:cstheme="minorHAnsi"/>
        </w:rPr>
        <w:t xml:space="preserve">occurrences of </w:t>
      </w:r>
      <w:r w:rsidRPr="00D0611D">
        <w:rPr>
          <w:rFonts w:cstheme="minorHAnsi"/>
        </w:rPr>
        <w:t>crime</w:t>
      </w:r>
      <w:r w:rsidR="00960F13" w:rsidRPr="00D0611D">
        <w:rPr>
          <w:rFonts w:cstheme="minorHAnsi"/>
        </w:rPr>
        <w:t xml:space="preserve"> as well as the severity of crime</w:t>
      </w:r>
      <w:r w:rsidRPr="00D0611D">
        <w:rPr>
          <w:rFonts w:cstheme="minorHAnsi"/>
        </w:rPr>
        <w:t>.</w:t>
      </w:r>
    </w:p>
    <w:p w14:paraId="300959B4" w14:textId="77777777" w:rsidR="004C5890" w:rsidRDefault="004C5890" w:rsidP="004C5890">
      <w:r>
        <w:t>The key questions to be answered are as follows:</w:t>
      </w:r>
    </w:p>
    <w:p w14:paraId="71C30A55" w14:textId="77777777" w:rsidR="004C5890" w:rsidRPr="0056410C" w:rsidRDefault="004C5890" w:rsidP="00DC725E">
      <w:pPr>
        <w:pStyle w:val="ListParagraph"/>
        <w:numPr>
          <w:ilvl w:val="0"/>
          <w:numId w:val="3"/>
        </w:numPr>
        <w:spacing w:line="360" w:lineRule="auto"/>
        <w:ind w:left="714" w:hanging="357"/>
      </w:pPr>
      <w:r w:rsidRPr="0056410C">
        <w:t>What type of crime is more prevalent over others?</w:t>
      </w:r>
    </w:p>
    <w:p w14:paraId="627044B4" w14:textId="77777777" w:rsidR="004C5890" w:rsidRPr="0056410C" w:rsidRDefault="004C5890" w:rsidP="00DC725E">
      <w:pPr>
        <w:pStyle w:val="ListParagraph"/>
        <w:numPr>
          <w:ilvl w:val="0"/>
          <w:numId w:val="3"/>
        </w:numPr>
        <w:spacing w:line="360" w:lineRule="auto"/>
        <w:ind w:left="714" w:hanging="357"/>
      </w:pPr>
      <w:r w:rsidRPr="0056410C">
        <w:t>What month(s) is criminal activity most likely to occur (including the types of crime)?</w:t>
      </w:r>
    </w:p>
    <w:p w14:paraId="0808A7E7" w14:textId="41D917E2" w:rsidR="004C5890" w:rsidRPr="0056410C" w:rsidRDefault="004C5890" w:rsidP="00DC725E">
      <w:pPr>
        <w:pStyle w:val="ListParagraph"/>
        <w:numPr>
          <w:ilvl w:val="0"/>
          <w:numId w:val="3"/>
        </w:numPr>
        <w:spacing w:line="360" w:lineRule="auto"/>
        <w:ind w:left="714" w:hanging="357"/>
      </w:pPr>
      <w:r w:rsidRPr="0056410C">
        <w:t xml:space="preserve">What communities are more afflicted with criminal activity </w:t>
      </w:r>
      <w:r w:rsidR="00960F13">
        <w:t>over</w:t>
      </w:r>
      <w:r w:rsidRPr="0056410C">
        <w:t xml:space="preserve"> others (including the types of crime)?</w:t>
      </w:r>
    </w:p>
    <w:p w14:paraId="4F1DFBB8" w14:textId="0D8AB02C" w:rsidR="004C5890" w:rsidRPr="0056410C" w:rsidRDefault="004C5890" w:rsidP="00DC725E">
      <w:pPr>
        <w:pStyle w:val="ListParagraph"/>
        <w:numPr>
          <w:ilvl w:val="0"/>
          <w:numId w:val="3"/>
        </w:numPr>
        <w:spacing w:line="360" w:lineRule="auto"/>
        <w:ind w:left="714" w:hanging="357"/>
      </w:pPr>
      <w:r w:rsidRPr="0056410C">
        <w:t xml:space="preserve">How has criminal activity changed over the </w:t>
      </w:r>
      <w:r w:rsidR="00960F13">
        <w:t>6</w:t>
      </w:r>
      <w:r w:rsidRPr="0056410C">
        <w:t>-year period in question?</w:t>
      </w:r>
    </w:p>
    <w:p w14:paraId="1DD99E8C" w14:textId="58A73DFC" w:rsidR="00017F66" w:rsidRPr="009E3D0F" w:rsidRDefault="00960F13" w:rsidP="009E3D0F">
      <w:pPr>
        <w:spacing w:line="360" w:lineRule="auto"/>
        <w:rPr>
          <w:rFonts w:cstheme="minorHAnsi"/>
        </w:rPr>
      </w:pPr>
      <w:r>
        <w:rPr>
          <w:rFonts w:cstheme="minorHAnsi"/>
        </w:rPr>
        <w:t xml:space="preserve">This paper will address these questions through an analysis of </w:t>
      </w:r>
      <w:r w:rsidR="00DC4CF9">
        <w:rPr>
          <w:rFonts w:cstheme="minorHAnsi"/>
        </w:rPr>
        <w:t>open-source</w:t>
      </w:r>
      <w:r>
        <w:rPr>
          <w:rFonts w:cstheme="minorHAnsi"/>
        </w:rPr>
        <w:t xml:space="preserve"> crime data for the greater Montreal area that covers the period from January 2015 to December 2020 (and where applicable, the first 8 months of 2021).</w:t>
      </w:r>
    </w:p>
    <w:p w14:paraId="717C1B1C" w14:textId="5ED11784" w:rsidR="00017F66" w:rsidRPr="009E3D0F" w:rsidRDefault="00017F66" w:rsidP="009E3D0F">
      <w:pPr>
        <w:pStyle w:val="Heading1"/>
        <w:spacing w:line="360" w:lineRule="auto"/>
        <w:rPr>
          <w:rFonts w:asciiTheme="minorHAnsi" w:hAnsiTheme="minorHAnsi" w:cstheme="minorHAnsi"/>
        </w:rPr>
      </w:pPr>
      <w:r w:rsidRPr="009E3D0F">
        <w:rPr>
          <w:rFonts w:asciiTheme="minorHAnsi" w:hAnsiTheme="minorHAnsi" w:cstheme="minorHAnsi"/>
        </w:rPr>
        <w:t>Data Description</w:t>
      </w:r>
    </w:p>
    <w:p w14:paraId="38A52588" w14:textId="77777777" w:rsidR="00E65F05" w:rsidRPr="00D0611D" w:rsidRDefault="00E65F05" w:rsidP="00984276">
      <w:pPr>
        <w:spacing w:line="360" w:lineRule="auto"/>
        <w:rPr>
          <w:rFonts w:cstheme="minorHAnsi"/>
        </w:rPr>
      </w:pPr>
      <w:r w:rsidRPr="00D0611D">
        <w:rPr>
          <w:rFonts w:cstheme="minorHAnsi"/>
        </w:rPr>
        <w:t xml:space="preserve">The crime data for the greater Montreal area was obtained from Kaggle.com, which is available at the following link:  </w:t>
      </w:r>
    </w:p>
    <w:p w14:paraId="6402D449" w14:textId="77777777" w:rsidR="00E65F05" w:rsidRDefault="00FA67C5" w:rsidP="00984276">
      <w:pPr>
        <w:spacing w:line="360" w:lineRule="auto"/>
      </w:pPr>
      <w:hyperlink r:id="rId9" w:history="1">
        <w:r w:rsidR="004C5890" w:rsidRPr="0056410C">
          <w:rPr>
            <w:rStyle w:val="Hyperlink"/>
          </w:rPr>
          <w:t>https://www.kaggle.com/stevieknox/montreal-crime-data</w:t>
        </w:r>
      </w:hyperlink>
      <w:r w:rsidR="004C5890" w:rsidRPr="0056410C">
        <w:t xml:space="preserve">.  </w:t>
      </w:r>
    </w:p>
    <w:p w14:paraId="757B8C03" w14:textId="377E8AE4" w:rsidR="004C5890" w:rsidRPr="00D0611D" w:rsidRDefault="004C5890" w:rsidP="00984276">
      <w:pPr>
        <w:spacing w:line="360" w:lineRule="auto"/>
        <w:rPr>
          <w:rFonts w:cstheme="minorHAnsi"/>
        </w:rPr>
      </w:pPr>
      <w:r w:rsidRPr="00D0611D">
        <w:rPr>
          <w:rFonts w:cstheme="minorHAnsi"/>
        </w:rPr>
        <w:t>Th</w:t>
      </w:r>
      <w:r w:rsidR="00E65F05" w:rsidRPr="00D0611D">
        <w:rPr>
          <w:rFonts w:cstheme="minorHAnsi"/>
        </w:rPr>
        <w:t>is</w:t>
      </w:r>
      <w:r w:rsidRPr="00D0611D">
        <w:rPr>
          <w:rFonts w:cstheme="minorHAnsi"/>
        </w:rPr>
        <w:t xml:space="preserve"> dataset </w:t>
      </w:r>
      <w:r w:rsidR="00E65F05" w:rsidRPr="00D0611D">
        <w:rPr>
          <w:rFonts w:cstheme="minorHAnsi"/>
        </w:rPr>
        <w:t>includes</w:t>
      </w:r>
      <w:r w:rsidRPr="00D0611D">
        <w:rPr>
          <w:rFonts w:cstheme="minorHAnsi"/>
        </w:rPr>
        <w:t xml:space="preserve"> 10 columns and roughly 137,000 rows.  The dataset provides the type of crime (6 possible categories), the neighbourhood where it occurred (along with latitude / longitude coordinates) as well as the date of occurrence.</w:t>
      </w:r>
    </w:p>
    <w:p w14:paraId="0CA31669" w14:textId="05B5BDF5" w:rsidR="00CF5C61" w:rsidRPr="00D0611D" w:rsidRDefault="00CF5C61" w:rsidP="00984276">
      <w:pPr>
        <w:spacing w:line="360" w:lineRule="auto"/>
        <w:rPr>
          <w:rFonts w:cstheme="minorHAnsi"/>
        </w:rPr>
      </w:pPr>
      <w:r w:rsidRPr="00D0611D">
        <w:rPr>
          <w:rFonts w:cstheme="minorHAnsi"/>
        </w:rPr>
        <w:t>In addition, data to support</w:t>
      </w:r>
      <w:r w:rsidR="00D0611D" w:rsidRPr="00D0611D">
        <w:rPr>
          <w:rFonts w:cstheme="minorHAnsi"/>
        </w:rPr>
        <w:t xml:space="preserve"> map visualizations and required boroughs data was obtained from the City of Montreal, found at the following link:</w:t>
      </w:r>
    </w:p>
    <w:p w14:paraId="78E885A8" w14:textId="4EEDBCB4" w:rsidR="00D0611D" w:rsidRDefault="00FA67C5" w:rsidP="00984276">
      <w:pPr>
        <w:spacing w:line="360" w:lineRule="auto"/>
      </w:pPr>
      <w:hyperlink r:id="rId10" w:history="1">
        <w:r w:rsidR="00D0611D" w:rsidRPr="004A30EE">
          <w:rPr>
            <w:rStyle w:val="Hyperlink"/>
          </w:rPr>
          <w:t>https://donnees.montreal.ca/ville-de-montreal/polygones-arrondissements</w:t>
        </w:r>
      </w:hyperlink>
    </w:p>
    <w:p w14:paraId="3C7FC239" w14:textId="77777777" w:rsidR="00D0611D" w:rsidRPr="0056410C" w:rsidRDefault="00D0611D" w:rsidP="00E65F05"/>
    <w:p w14:paraId="16801526" w14:textId="0CF8A2B3" w:rsidR="00017F66" w:rsidRPr="009E3D0F" w:rsidRDefault="00017F66" w:rsidP="009E3D0F">
      <w:pPr>
        <w:pStyle w:val="Heading2"/>
        <w:spacing w:line="360" w:lineRule="auto"/>
        <w:rPr>
          <w:rFonts w:asciiTheme="minorHAnsi" w:hAnsiTheme="minorHAnsi" w:cstheme="minorHAnsi"/>
        </w:rPr>
      </w:pPr>
      <w:r w:rsidRPr="009E3D0F">
        <w:rPr>
          <w:rFonts w:asciiTheme="minorHAnsi" w:hAnsiTheme="minorHAnsi" w:cstheme="minorHAnsi"/>
        </w:rPr>
        <w:t>Attributes</w:t>
      </w:r>
    </w:p>
    <w:p w14:paraId="03FF416B" w14:textId="4B5D3AEF" w:rsidR="00F44D71" w:rsidRDefault="00D0611D" w:rsidP="00984276">
      <w:pPr>
        <w:spacing w:line="360" w:lineRule="auto"/>
      </w:pPr>
      <w:r w:rsidRPr="00D0611D">
        <w:t>The Montreal crime data</w:t>
      </w:r>
      <w:r>
        <w:t xml:space="preserve"> file, which is in csv format,</w:t>
      </w:r>
      <w:r w:rsidRPr="00D0611D">
        <w:t xml:space="preserve"> included the following attributes:</w:t>
      </w:r>
    </w:p>
    <w:p w14:paraId="1C5B07F1" w14:textId="1ACD78EF" w:rsidR="00D0611D" w:rsidRDefault="00D0611D" w:rsidP="00DC725E">
      <w:pPr>
        <w:pStyle w:val="ListParagraph"/>
        <w:numPr>
          <w:ilvl w:val="0"/>
          <w:numId w:val="2"/>
        </w:numPr>
        <w:spacing w:line="360" w:lineRule="auto"/>
      </w:pPr>
      <w:r>
        <w:t>Category</w:t>
      </w:r>
      <w:r w:rsidR="00984276">
        <w:t xml:space="preserve"> – </w:t>
      </w:r>
      <w:r>
        <w:t xml:space="preserve">This is </w:t>
      </w:r>
      <w:r w:rsidR="00984276">
        <w:t xml:space="preserve">the </w:t>
      </w:r>
      <w:r>
        <w:t>type of crime categorized into 6 possible values, as follows</w:t>
      </w:r>
      <w:r w:rsidR="00984276">
        <w:t>:  Motor vehicle theft; Home invasion; Mischief; Theft in / from a motor vehicle; Confirmed theft; and Offenses resulting in death</w:t>
      </w:r>
    </w:p>
    <w:p w14:paraId="558B881D" w14:textId="6AFF241F" w:rsidR="00984276" w:rsidRDefault="00984276" w:rsidP="00DC725E">
      <w:pPr>
        <w:pStyle w:val="ListParagraph"/>
        <w:numPr>
          <w:ilvl w:val="0"/>
          <w:numId w:val="2"/>
        </w:numPr>
        <w:spacing w:line="360" w:lineRule="auto"/>
      </w:pPr>
      <w:r>
        <w:t>Date – The date of the incident in yyyy-mm-dd format</w:t>
      </w:r>
    </w:p>
    <w:p w14:paraId="5919B797" w14:textId="540B71C0" w:rsidR="00984276" w:rsidRDefault="00984276" w:rsidP="00DC725E">
      <w:pPr>
        <w:pStyle w:val="ListParagraph"/>
        <w:numPr>
          <w:ilvl w:val="0"/>
          <w:numId w:val="2"/>
        </w:numPr>
        <w:spacing w:line="360" w:lineRule="auto"/>
      </w:pPr>
      <w:r>
        <w:t>Postal Code – The postal code of where the incident took place</w:t>
      </w:r>
    </w:p>
    <w:p w14:paraId="5617B1FC" w14:textId="731974A8" w:rsidR="00984276" w:rsidRDefault="00984276" w:rsidP="00DC725E">
      <w:pPr>
        <w:pStyle w:val="ListParagraph"/>
        <w:numPr>
          <w:ilvl w:val="0"/>
          <w:numId w:val="2"/>
        </w:numPr>
        <w:spacing w:line="360" w:lineRule="auto"/>
      </w:pPr>
      <w:r>
        <w:t>City – The city / suburb of where the crime took place</w:t>
      </w:r>
      <w:r w:rsidR="00A1737F">
        <w:t xml:space="preserve"> and includes a list of 28 municipalities</w:t>
      </w:r>
    </w:p>
    <w:p w14:paraId="0BDCDD1C" w14:textId="2042496B" w:rsidR="00A1737F" w:rsidRDefault="00A1737F" w:rsidP="00DC725E">
      <w:pPr>
        <w:pStyle w:val="ListParagraph"/>
        <w:numPr>
          <w:ilvl w:val="0"/>
          <w:numId w:val="2"/>
        </w:numPr>
        <w:spacing w:line="360" w:lineRule="auto"/>
      </w:pPr>
      <w:r>
        <w:t xml:space="preserve">Neighbourhood – The neighbourhood / borough where the crime took and includes a list of 58 unique area; this is a subset of ‘City’ </w:t>
      </w:r>
      <w:r w:rsidR="00392D95">
        <w:t>(i.e., list of options depends on selected ‘City’ field)</w:t>
      </w:r>
    </w:p>
    <w:p w14:paraId="034D0FE1" w14:textId="0D8C7E7A" w:rsidR="00984276" w:rsidRDefault="00984276" w:rsidP="00DC725E">
      <w:pPr>
        <w:pStyle w:val="ListParagraph"/>
        <w:numPr>
          <w:ilvl w:val="0"/>
          <w:numId w:val="2"/>
        </w:numPr>
        <w:spacing w:line="360" w:lineRule="auto"/>
      </w:pPr>
      <w:r>
        <w:t>Year – This is the yyyy only component of the Date field</w:t>
      </w:r>
    </w:p>
    <w:p w14:paraId="61DCC17F" w14:textId="20022BE8" w:rsidR="00984276" w:rsidRDefault="00F92316" w:rsidP="00DC725E">
      <w:pPr>
        <w:pStyle w:val="ListParagraph"/>
        <w:numPr>
          <w:ilvl w:val="0"/>
          <w:numId w:val="2"/>
        </w:numPr>
        <w:spacing w:line="360" w:lineRule="auto"/>
      </w:pPr>
      <w:r>
        <w:t>Count – This is the number of occurrences the crime took place; for each row the value is 1 given that each row represents only 1 incident; this column is included to support data aggregation when grouping across any of the other columns</w:t>
      </w:r>
    </w:p>
    <w:p w14:paraId="78E4C92B" w14:textId="41058F78" w:rsidR="00F92316" w:rsidRDefault="00F92316" w:rsidP="00DC725E">
      <w:pPr>
        <w:pStyle w:val="ListParagraph"/>
        <w:numPr>
          <w:ilvl w:val="0"/>
          <w:numId w:val="2"/>
        </w:numPr>
        <w:spacing w:line="360" w:lineRule="auto"/>
      </w:pPr>
      <w:r>
        <w:t>Longitude – the longitudinal value of where the incident took place</w:t>
      </w:r>
    </w:p>
    <w:p w14:paraId="0D5DD792" w14:textId="49538DD9" w:rsidR="00F92316" w:rsidRDefault="00F92316" w:rsidP="00DC725E">
      <w:pPr>
        <w:pStyle w:val="ListParagraph"/>
        <w:numPr>
          <w:ilvl w:val="0"/>
          <w:numId w:val="2"/>
        </w:numPr>
        <w:spacing w:line="360" w:lineRule="auto"/>
      </w:pPr>
      <w:r>
        <w:t>Latitude – the latitudinal value of where the incident took place</w:t>
      </w:r>
    </w:p>
    <w:p w14:paraId="586D27F0" w14:textId="309BA6FE" w:rsidR="00D0611D" w:rsidRPr="00D0611D" w:rsidRDefault="00244033" w:rsidP="00984276">
      <w:pPr>
        <w:spacing w:line="360" w:lineRule="auto"/>
      </w:pPr>
      <w:r>
        <w:t xml:space="preserve">The GeoJSON file </w:t>
      </w:r>
      <w:r w:rsidR="007B7814">
        <w:t xml:space="preserve">is used to visualize the underlying map of the </w:t>
      </w:r>
      <w:r w:rsidR="00A1737F">
        <w:t xml:space="preserve">greater </w:t>
      </w:r>
      <w:r w:rsidR="007B7814">
        <w:t xml:space="preserve">Montreal area and includes the Polygons delimiting each of the municipalities </w:t>
      </w:r>
      <w:r w:rsidR="00A1737F">
        <w:t>and neighbourhoods (or</w:t>
      </w:r>
      <w:r w:rsidR="007B7814">
        <w:t xml:space="preserve"> boroughs) that make up greater Montreal by providing the coordinates that defines the boundaries of each.</w:t>
      </w:r>
      <w:r w:rsidR="00A1737F">
        <w:t xml:space="preserve">  In total, there are 28 municipalities and 51 boroughs.</w:t>
      </w:r>
    </w:p>
    <w:p w14:paraId="6C52A677" w14:textId="04E0AF24" w:rsidR="00017F66" w:rsidRDefault="000822CC" w:rsidP="009E3D0F">
      <w:pPr>
        <w:pStyle w:val="Heading2"/>
        <w:spacing w:line="360" w:lineRule="auto"/>
        <w:rPr>
          <w:rFonts w:asciiTheme="minorHAnsi" w:hAnsiTheme="minorHAnsi" w:cstheme="minorHAnsi"/>
        </w:rPr>
      </w:pPr>
      <w:r>
        <w:rPr>
          <w:rFonts w:asciiTheme="minorHAnsi" w:hAnsiTheme="minorHAnsi" w:cstheme="minorHAnsi"/>
        </w:rPr>
        <w:t>Analysis</w:t>
      </w:r>
    </w:p>
    <w:p w14:paraId="5F1C3D0A" w14:textId="33459E8C" w:rsidR="001361E0" w:rsidRDefault="000822CC" w:rsidP="00411979">
      <w:pPr>
        <w:spacing w:line="360" w:lineRule="auto"/>
      </w:pPr>
      <w:r>
        <w:t>The analysis is performed</w:t>
      </w:r>
      <w:r w:rsidR="009236F0">
        <w:t xml:space="preserve"> by first exploring the types of crime, the characteristics of each including trending over a 6-year time period.  Subsequently, the location of crime is then analysed by city and subsequently by borough.</w:t>
      </w:r>
    </w:p>
    <w:p w14:paraId="05B68252" w14:textId="6215DA36" w:rsidR="009236F0" w:rsidRDefault="009236F0" w:rsidP="009236F0">
      <w:pPr>
        <w:pStyle w:val="Heading3"/>
      </w:pPr>
      <w:r>
        <w:lastRenderedPageBreak/>
        <w:t>Categorical Crime Data</w:t>
      </w:r>
      <w:r w:rsidR="00947B36">
        <w:t xml:space="preserve"> – Annual</w:t>
      </w:r>
    </w:p>
    <w:p w14:paraId="70CF762E" w14:textId="2628EADE" w:rsidR="009236F0" w:rsidRDefault="007013C9" w:rsidP="00411979">
      <w:pPr>
        <w:spacing w:line="360" w:lineRule="auto"/>
      </w:pPr>
      <w:r>
        <w:t>The following charts illustrates crime categories over a 5-year time period.  The first chart illustrates 5 categories, however a 6</w:t>
      </w:r>
      <w:r w:rsidRPr="00411979">
        <w:t>th</w:t>
      </w:r>
      <w:r>
        <w:t xml:space="preserve"> category, ‘Offences Resulting in Death’, is plotted on a separate graph given the scale of data.</w:t>
      </w:r>
    </w:p>
    <w:p w14:paraId="29E4EF0C" w14:textId="26653180" w:rsidR="009236F0" w:rsidRPr="009236F0" w:rsidRDefault="006E78E5" w:rsidP="00011128">
      <w:pPr>
        <w:spacing w:line="360" w:lineRule="auto"/>
      </w:pPr>
      <w:r>
        <w:t xml:space="preserve">In analyzing Crime Occurrence by Category, it is clear the </w:t>
      </w:r>
      <w:bookmarkStart w:id="0" w:name="_Hlk99524980"/>
      <w:r>
        <w:t xml:space="preserve">Home Invasion is the most prominent prime across all crime categories, however </w:t>
      </w:r>
      <w:r w:rsidR="00CA0BF4">
        <w:t>the</w:t>
      </w:r>
      <w:r>
        <w:t xml:space="preserve"> occurrence of crime in this category has been steadily decreasing</w:t>
      </w:r>
      <w:bookmarkEnd w:id="0"/>
      <w:r>
        <w:t xml:space="preserve"> during the given time period.  </w:t>
      </w:r>
      <w:bookmarkStart w:id="1" w:name="_Hlk99524991"/>
      <w:r w:rsidR="00CA0BF4">
        <w:t>The next most prominent crime category is Theft in / from a motor vehicle, which also appears to be decreasing annually</w:t>
      </w:r>
      <w:bookmarkEnd w:id="1"/>
      <w:r w:rsidR="00CA0BF4">
        <w:t xml:space="preserve">.  </w:t>
      </w:r>
      <w:bookmarkStart w:id="2" w:name="_Hlk99525008"/>
      <w:r w:rsidR="00CA0BF4">
        <w:t>The third most prominent crime category is Mischief.  Like the top two crime types, Mischief appears to be decreasing annually, albeit at a slower pace</w:t>
      </w:r>
      <w:bookmarkEnd w:id="2"/>
      <w:r w:rsidR="00CA0BF4">
        <w:t xml:space="preserve">.  Comparing Mischief against Home Invasion clearly shows that the rate of decrease of Home Invasion has been decreasing at a faster much pace </w:t>
      </w:r>
      <w:r w:rsidR="00BB16A3">
        <w:t>when compared to</w:t>
      </w:r>
      <w:r w:rsidR="00CA0BF4">
        <w:t xml:space="preserve"> Mischief</w:t>
      </w:r>
      <w:r w:rsidR="00BB16A3">
        <w:t>,</w:t>
      </w:r>
      <w:r w:rsidR="00CA0BF4">
        <w:t xml:space="preserve"> having narrowed the occurrence gap materially between the two during the time period in question.</w:t>
      </w:r>
      <w:r w:rsidR="00411979">
        <w:t xml:space="preserve">  Motor vehicle theft and Confirmed Theft appears to have remained relatively constant with observable fluctuations from year-to-year.</w:t>
      </w:r>
    </w:p>
    <w:p w14:paraId="1039B0D9" w14:textId="6E9F4BBC" w:rsidR="005F2933" w:rsidRDefault="005F2933" w:rsidP="001361E0">
      <w:r>
        <w:rPr>
          <w:noProof/>
        </w:rPr>
        <w:drawing>
          <wp:inline distT="0" distB="0" distL="0" distR="0" wp14:anchorId="7F747FAB" wp14:editId="332818BB">
            <wp:extent cx="4933640" cy="2533650"/>
            <wp:effectExtent l="0" t="0" r="63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17789" t="17781" r="53685" b="61903"/>
                    <a:stretch/>
                  </pic:blipFill>
                  <pic:spPr bwMode="auto">
                    <a:xfrm>
                      <a:off x="0" y="0"/>
                      <a:ext cx="4937959" cy="2535868"/>
                    </a:xfrm>
                    <a:prstGeom prst="rect">
                      <a:avLst/>
                    </a:prstGeom>
                    <a:ln>
                      <a:noFill/>
                    </a:ln>
                    <a:extLst>
                      <a:ext uri="{53640926-AAD7-44D8-BBD7-CCE9431645EC}">
                        <a14:shadowObscured xmlns:a14="http://schemas.microsoft.com/office/drawing/2010/main"/>
                      </a:ext>
                    </a:extLst>
                  </pic:spPr>
                </pic:pic>
              </a:graphicData>
            </a:graphic>
          </wp:inline>
        </w:drawing>
      </w:r>
    </w:p>
    <w:p w14:paraId="70296880" w14:textId="7DF3221B" w:rsidR="008F63A1" w:rsidRDefault="00AD019D" w:rsidP="00AD019D">
      <w:pPr>
        <w:spacing w:line="360" w:lineRule="auto"/>
      </w:pPr>
      <w:r>
        <w:t>Offences resulting in death has remained relatively constant at roughly 20 occurrences annually for the greater Montreal area.  Although, the number of occurrences of this crime had been trending lower between 2015 to 2017 but trended back upward.</w:t>
      </w:r>
    </w:p>
    <w:p w14:paraId="34246CC1" w14:textId="22266FA2" w:rsidR="00A65E37" w:rsidRDefault="00A65E37" w:rsidP="001361E0">
      <w:r>
        <w:rPr>
          <w:noProof/>
        </w:rPr>
        <w:lastRenderedPageBreak/>
        <w:drawing>
          <wp:inline distT="0" distB="0" distL="0" distR="0" wp14:anchorId="275787DB" wp14:editId="7510D774">
            <wp:extent cx="5089525" cy="274320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12">
                      <a:extLst>
                        <a:ext uri="{28A0092B-C50C-407E-A947-70E740481C1C}">
                          <a14:useLocalDpi xmlns:a14="http://schemas.microsoft.com/office/drawing/2010/main" val="0"/>
                        </a:ext>
                      </a:extLst>
                    </a:blip>
                    <a:srcRect l="18363" t="16224" r="62094" b="69167"/>
                    <a:stretch/>
                  </pic:blipFill>
                  <pic:spPr bwMode="auto">
                    <a:xfrm>
                      <a:off x="0" y="0"/>
                      <a:ext cx="5108450" cy="2753400"/>
                    </a:xfrm>
                    <a:prstGeom prst="rect">
                      <a:avLst/>
                    </a:prstGeom>
                    <a:ln>
                      <a:noFill/>
                    </a:ln>
                    <a:extLst>
                      <a:ext uri="{53640926-AAD7-44D8-BBD7-CCE9431645EC}">
                        <a14:shadowObscured xmlns:a14="http://schemas.microsoft.com/office/drawing/2010/main"/>
                      </a:ext>
                    </a:extLst>
                  </pic:spPr>
                </pic:pic>
              </a:graphicData>
            </a:graphic>
          </wp:inline>
        </w:drawing>
      </w:r>
    </w:p>
    <w:p w14:paraId="18DD968B" w14:textId="57F9E382" w:rsidR="0095402E" w:rsidRDefault="0095402E" w:rsidP="00170C51">
      <w:pPr>
        <w:spacing w:line="360" w:lineRule="auto"/>
      </w:pPr>
    </w:p>
    <w:p w14:paraId="12EE387E" w14:textId="670B3197" w:rsidR="0095402E" w:rsidRDefault="0095402E" w:rsidP="00170C51">
      <w:pPr>
        <w:spacing w:line="360" w:lineRule="auto"/>
      </w:pPr>
      <w:r>
        <w:t xml:space="preserve">The following graph further supports that, in aggregate for the greater Montreal area, </w:t>
      </w:r>
      <w:r w:rsidR="001323AB">
        <w:t>it appears all crime categories have been declining, except for Motor vehicle theft.  H</w:t>
      </w:r>
      <w:r>
        <w:t>ome invasions have been declining annually</w:t>
      </w:r>
      <w:r w:rsidR="001323AB">
        <w:t>,</w:t>
      </w:r>
      <w:r>
        <w:t xml:space="preserve"> in some years at quite a high rate</w:t>
      </w:r>
      <w:r w:rsidR="001323AB">
        <w:t xml:space="preserve"> (from 2015 to 2020 a roughly 40% drop in occurrences)</w:t>
      </w:r>
      <w:r>
        <w:t>.</w:t>
      </w:r>
      <w:r w:rsidR="001323AB">
        <w:t xml:space="preserve">  Confirmed theft and mischief have declined in total, both by about 29% during this time period.  Motor vehicle </w:t>
      </w:r>
      <w:r w:rsidR="004C4F1F">
        <w:t>theft,</w:t>
      </w:r>
      <w:r w:rsidR="001323AB">
        <w:t xml:space="preserve"> however, has increased 15% from 2015 to 2020.  </w:t>
      </w:r>
      <w:r>
        <w:t xml:space="preserve">  </w:t>
      </w:r>
    </w:p>
    <w:p w14:paraId="7A02FD87" w14:textId="6C16FAD3" w:rsidR="0095402E" w:rsidRDefault="0095402E" w:rsidP="00170C51">
      <w:pPr>
        <w:spacing w:line="360" w:lineRule="auto"/>
      </w:pPr>
      <w:r>
        <w:rPr>
          <w:noProof/>
        </w:rPr>
        <w:drawing>
          <wp:inline distT="0" distB="0" distL="0" distR="0" wp14:anchorId="41488642" wp14:editId="6601A9C0">
            <wp:extent cx="5943600" cy="320357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3795624F" w14:textId="07E5127D" w:rsidR="00A65E37" w:rsidRDefault="0065653B" w:rsidP="00170C51">
      <w:pPr>
        <w:spacing w:line="360" w:lineRule="auto"/>
      </w:pPr>
      <w:r>
        <w:lastRenderedPageBreak/>
        <w:t>Proportionally, the top three crime categories comprise most of the share of crime for each year however collectively the top three categories have been trending lower.  That is, in 2015</w:t>
      </w:r>
      <w:r w:rsidR="004B177E">
        <w:t xml:space="preserve"> and 2016</w:t>
      </w:r>
      <w:r>
        <w:t xml:space="preserve"> the</w:t>
      </w:r>
      <w:r w:rsidR="004B177E">
        <w:t xml:space="preserve"> annual</w:t>
      </w:r>
      <w:r>
        <w:t xml:space="preserve"> share of crime for the </w:t>
      </w:r>
      <w:r w:rsidR="004B177E">
        <w:t>top three categories was around 83% but from there the share of crime had consistently trended lower where in 2020 the value fell to about 77%.  Conversely, the share of Motor vehicle crime had consistently increased over the same time period where in 2015 it was roughly 11% and by 2020 increased to roughly 17%.</w:t>
      </w:r>
    </w:p>
    <w:p w14:paraId="26651D8F" w14:textId="1BBD3AFF" w:rsidR="006C3E09" w:rsidRDefault="006C3E09" w:rsidP="00170C51">
      <w:pPr>
        <w:spacing w:line="360" w:lineRule="auto"/>
      </w:pPr>
      <w:r>
        <w:rPr>
          <w:noProof/>
        </w:rPr>
        <w:drawing>
          <wp:inline distT="0" distB="0" distL="0" distR="0" wp14:anchorId="458CF73E" wp14:editId="7FEA5CBD">
            <wp:extent cx="5350110" cy="3013544"/>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967" t="19685" r="58700" b="63650"/>
                    <a:stretch/>
                  </pic:blipFill>
                  <pic:spPr bwMode="auto">
                    <a:xfrm>
                      <a:off x="0" y="0"/>
                      <a:ext cx="5368279" cy="3023778"/>
                    </a:xfrm>
                    <a:prstGeom prst="rect">
                      <a:avLst/>
                    </a:prstGeom>
                    <a:ln>
                      <a:noFill/>
                    </a:ln>
                    <a:extLst>
                      <a:ext uri="{53640926-AAD7-44D8-BBD7-CCE9431645EC}">
                        <a14:shadowObscured xmlns:a14="http://schemas.microsoft.com/office/drawing/2010/main"/>
                      </a:ext>
                    </a:extLst>
                  </pic:spPr>
                </pic:pic>
              </a:graphicData>
            </a:graphic>
          </wp:inline>
        </w:drawing>
      </w:r>
    </w:p>
    <w:p w14:paraId="7895D376" w14:textId="5CF4C574" w:rsidR="00A65E37" w:rsidRDefault="00A65E37" w:rsidP="001361E0"/>
    <w:p w14:paraId="66673EBC" w14:textId="7B03E6F9" w:rsidR="00947B36" w:rsidRDefault="00947B36" w:rsidP="00947B36">
      <w:pPr>
        <w:pStyle w:val="Heading3"/>
      </w:pPr>
      <w:r>
        <w:t>Categorical Crime Data – Monthly</w:t>
      </w:r>
    </w:p>
    <w:p w14:paraId="2EDCC8F6" w14:textId="4343AAE7" w:rsidR="00947B36" w:rsidRDefault="00947B36" w:rsidP="00947B36">
      <w:pPr>
        <w:spacing w:line="360" w:lineRule="auto"/>
      </w:pPr>
      <w:r>
        <w:t>This section analysis categorical crime data by month and aims to uncover trending insights, including potential seasonality patterns.</w:t>
      </w:r>
    </w:p>
    <w:p w14:paraId="004C6B50" w14:textId="395EFF02" w:rsidR="00106E2B" w:rsidRDefault="00106E2B" w:rsidP="00947B36">
      <w:pPr>
        <w:spacing w:line="360" w:lineRule="auto"/>
      </w:pPr>
      <w:r>
        <w:t xml:space="preserve">The following graphs illustrates monthly trending for all crime types combined in aggregate, followed by each crime type.  For each, a graph illustrates the number of occurrences for each month, followed by the month-over-month change over time period in question.  Note that 2021 data is only available up until the month of August, inclusive.  </w:t>
      </w:r>
    </w:p>
    <w:p w14:paraId="2F9CB3D7" w14:textId="727533A4" w:rsidR="00106E2B" w:rsidRDefault="00106E2B" w:rsidP="00947B36">
      <w:pPr>
        <w:spacing w:line="360" w:lineRule="auto"/>
      </w:pPr>
      <w:r>
        <w:t>For all crime types in aggregate, but for 2020</w:t>
      </w:r>
      <w:r w:rsidR="00265742">
        <w:t>/2021</w:t>
      </w:r>
      <w:r>
        <w:t xml:space="preserve"> the general trend appears to be similar whereby there is a genera</w:t>
      </w:r>
      <w:r w:rsidR="00265742">
        <w:t xml:space="preserve">l decrease in the first month or two, which then begins to pick up and somewhat level off become beginning to decline again in the last couple of months.  In 2020 and 2021, there appears to be a material decrease and a downward dip in crime for the first couple of months, but then tends to </w:t>
      </w:r>
      <w:r w:rsidR="00265742">
        <w:lastRenderedPageBreak/>
        <w:t xml:space="preserve">increase and like the other years, 2020 can be seen experiencing a decrease in crime occurrences near the end of the year.  The month-over-month change more clearly supports this observation where it can be clearly seen that crime in aggregate from November to February (inclusive) </w:t>
      </w:r>
      <w:r w:rsidR="003342C1">
        <w:t>experiences a decrease in crime, which then begins increasing again for the remainder of months (but for a few exceptions).</w:t>
      </w:r>
    </w:p>
    <w:p w14:paraId="0C30CC8B" w14:textId="34C38DB6" w:rsidR="00106E2B" w:rsidRDefault="00106E2B" w:rsidP="00947B36">
      <w:pPr>
        <w:spacing w:line="360" w:lineRule="auto"/>
      </w:pPr>
      <w:r>
        <w:t>Observations for each crime category are as follows:</w:t>
      </w:r>
    </w:p>
    <w:p w14:paraId="458BBD1C" w14:textId="44C5EF59" w:rsidR="006A2B34" w:rsidRDefault="006A2B34" w:rsidP="00DC725E">
      <w:pPr>
        <w:pStyle w:val="ListParagraph"/>
        <w:numPr>
          <w:ilvl w:val="0"/>
          <w:numId w:val="4"/>
        </w:numPr>
        <w:spacing w:line="360" w:lineRule="auto"/>
      </w:pPr>
      <w:r>
        <w:t>Motor vehicle theft – No clear observable trend from the graphs below, but for 2021 where there appears to be a material increase in Motor vehicle theft between the months of March to July, inclusive, followed by a material decrease in August.</w:t>
      </w:r>
    </w:p>
    <w:p w14:paraId="0C13FA6D" w14:textId="2C38E2D5" w:rsidR="006A2B34" w:rsidRDefault="006A2B34" w:rsidP="00DC725E">
      <w:pPr>
        <w:pStyle w:val="ListParagraph"/>
        <w:numPr>
          <w:ilvl w:val="0"/>
          <w:numId w:val="4"/>
        </w:numPr>
        <w:spacing w:line="360" w:lineRule="auto"/>
      </w:pPr>
      <w:r>
        <w:t>Home invasion – But for the annual decrease in the number of occurrences, the monthly trend across all years appears roughly similar.  The month-over-month graph shows that between November to February, inclusive, occurrences of this crime type tend to decrease and then generally increase for the remaining months.  This may be explained possibly by the fact that families tend to be away from home more often in months when the weather is more temperate, and schools are closed versus during cold winter months.</w:t>
      </w:r>
    </w:p>
    <w:p w14:paraId="4BB9F2EE" w14:textId="2D129F74" w:rsidR="006A2B34" w:rsidRDefault="006A2B34" w:rsidP="00DC725E">
      <w:pPr>
        <w:pStyle w:val="ListParagraph"/>
        <w:numPr>
          <w:ilvl w:val="0"/>
          <w:numId w:val="4"/>
        </w:numPr>
        <w:spacing w:line="360" w:lineRule="auto"/>
      </w:pPr>
      <w:r>
        <w:t>Mischief – Like Home invasion, occurrences of Mischief appear to be more prevalent between the November to February (inclusive) months against any other month during the year.</w:t>
      </w:r>
    </w:p>
    <w:p w14:paraId="58E04D29" w14:textId="77777777" w:rsidR="006A2B34" w:rsidRDefault="006A2B34" w:rsidP="00DC725E">
      <w:pPr>
        <w:pStyle w:val="ListParagraph"/>
        <w:numPr>
          <w:ilvl w:val="0"/>
          <w:numId w:val="4"/>
        </w:numPr>
        <w:spacing w:line="360" w:lineRule="auto"/>
      </w:pPr>
      <w:r>
        <w:t>Theft in / from a motor vehicle – There is no observable monthly trend for this crime category.  While it appears that the general trend appears to increase each month, there are some months where the trend tends to decrease, albeit not consistently for all years.  For example, this type of crime generally tends to decrease from November to January and then begin increasing again.  Note that material decline in this crime type in 2020 beginning Marc to the month of May, which may be attributed to when COVID-19 lockdowns began taking effect.</w:t>
      </w:r>
    </w:p>
    <w:p w14:paraId="6EB57183" w14:textId="77777777" w:rsidR="006A2B34" w:rsidRDefault="006A2B34" w:rsidP="00DC725E">
      <w:pPr>
        <w:pStyle w:val="ListParagraph"/>
        <w:numPr>
          <w:ilvl w:val="0"/>
          <w:numId w:val="4"/>
        </w:numPr>
        <w:spacing w:line="360" w:lineRule="auto"/>
      </w:pPr>
      <w:r>
        <w:t>Confirmed theft – Similarly, there is no clear trend observable in these graphs for this crime type.  Occurrences appear to decrease roughly between April to June and then begin trending upwards to the end of the year.  The month-over-month change appears similarly mixed and almost random.</w:t>
      </w:r>
    </w:p>
    <w:p w14:paraId="499F9963" w14:textId="6BD3ADEE" w:rsidR="00947B36" w:rsidRDefault="006A2B34" w:rsidP="00DC725E">
      <w:pPr>
        <w:pStyle w:val="ListParagraph"/>
        <w:numPr>
          <w:ilvl w:val="0"/>
          <w:numId w:val="4"/>
        </w:numPr>
        <w:spacing w:line="360" w:lineRule="auto"/>
      </w:pPr>
      <w:r>
        <w:t>Monthly Occurrences of Offences resulting in death – There appears to be no trend observable in these graphs, especially considering the relatively low number of occurrences experienced in this crime category</w:t>
      </w:r>
    </w:p>
    <w:p w14:paraId="078A2EB9" w14:textId="7659CB6E" w:rsidR="00A65E37" w:rsidRDefault="00A65E37" w:rsidP="001361E0">
      <w:r>
        <w:rPr>
          <w:noProof/>
        </w:rPr>
        <w:lastRenderedPageBreak/>
        <w:drawing>
          <wp:inline distT="0" distB="0" distL="0" distR="0" wp14:anchorId="0D237A57" wp14:editId="4B6ED7CE">
            <wp:extent cx="5210175" cy="2575484"/>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l="17788" t="13113" r="54006" b="67551"/>
                    <a:stretch/>
                  </pic:blipFill>
                  <pic:spPr bwMode="auto">
                    <a:xfrm>
                      <a:off x="0" y="0"/>
                      <a:ext cx="5219592" cy="2580139"/>
                    </a:xfrm>
                    <a:prstGeom prst="rect">
                      <a:avLst/>
                    </a:prstGeom>
                    <a:ln>
                      <a:noFill/>
                    </a:ln>
                    <a:extLst>
                      <a:ext uri="{53640926-AAD7-44D8-BBD7-CCE9431645EC}">
                        <a14:shadowObscured xmlns:a14="http://schemas.microsoft.com/office/drawing/2010/main"/>
                      </a:ext>
                    </a:extLst>
                  </pic:spPr>
                </pic:pic>
              </a:graphicData>
            </a:graphic>
          </wp:inline>
        </w:drawing>
      </w:r>
    </w:p>
    <w:p w14:paraId="6DDE33BE" w14:textId="2B5E4759" w:rsidR="00A65E37" w:rsidRDefault="00A65E37" w:rsidP="001361E0">
      <w:r>
        <w:rPr>
          <w:noProof/>
        </w:rPr>
        <w:drawing>
          <wp:inline distT="0" distB="0" distL="0" distR="0" wp14:anchorId="16A152F3" wp14:editId="667ED92B">
            <wp:extent cx="5787240" cy="2943225"/>
            <wp:effectExtent l="0" t="0" r="444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l="18109" t="18447" r="53846" b="61772"/>
                    <a:stretch/>
                  </pic:blipFill>
                  <pic:spPr bwMode="auto">
                    <a:xfrm>
                      <a:off x="0" y="0"/>
                      <a:ext cx="5793614" cy="2946466"/>
                    </a:xfrm>
                    <a:prstGeom prst="rect">
                      <a:avLst/>
                    </a:prstGeom>
                    <a:ln>
                      <a:noFill/>
                    </a:ln>
                    <a:extLst>
                      <a:ext uri="{53640926-AAD7-44D8-BBD7-CCE9431645EC}">
                        <a14:shadowObscured xmlns:a14="http://schemas.microsoft.com/office/drawing/2010/main"/>
                      </a:ext>
                    </a:extLst>
                  </pic:spPr>
                </pic:pic>
              </a:graphicData>
            </a:graphic>
          </wp:inline>
        </w:drawing>
      </w:r>
    </w:p>
    <w:p w14:paraId="3D0A0DD3" w14:textId="3EB29D47" w:rsidR="00A65E37" w:rsidRDefault="004B0697" w:rsidP="001361E0">
      <w:r>
        <w:rPr>
          <w:noProof/>
        </w:rPr>
        <w:lastRenderedPageBreak/>
        <w:drawing>
          <wp:inline distT="0" distB="0" distL="0" distR="0" wp14:anchorId="256A7EFA" wp14:editId="754A4E81">
            <wp:extent cx="5143500" cy="8001000"/>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rotWithShape="1">
                    <a:blip r:embed="rId17">
                      <a:extLst>
                        <a:ext uri="{28A0092B-C50C-407E-A947-70E740481C1C}">
                          <a14:useLocalDpi xmlns:a14="http://schemas.microsoft.com/office/drawing/2010/main" val="0"/>
                        </a:ext>
                      </a:extLst>
                    </a:blip>
                    <a:srcRect l="68461" t="9599" r="4464" b="31990"/>
                    <a:stretch/>
                  </pic:blipFill>
                  <pic:spPr bwMode="auto">
                    <a:xfrm>
                      <a:off x="0" y="0"/>
                      <a:ext cx="5146562" cy="8005763"/>
                    </a:xfrm>
                    <a:prstGeom prst="rect">
                      <a:avLst/>
                    </a:prstGeom>
                    <a:ln>
                      <a:noFill/>
                    </a:ln>
                    <a:extLst>
                      <a:ext uri="{53640926-AAD7-44D8-BBD7-CCE9431645EC}">
                        <a14:shadowObscured xmlns:a14="http://schemas.microsoft.com/office/drawing/2010/main"/>
                      </a:ext>
                    </a:extLst>
                  </pic:spPr>
                </pic:pic>
              </a:graphicData>
            </a:graphic>
          </wp:inline>
        </w:drawing>
      </w:r>
    </w:p>
    <w:p w14:paraId="654894B7" w14:textId="29083815" w:rsidR="004B0697" w:rsidRDefault="004B0697" w:rsidP="001361E0">
      <w:r>
        <w:rPr>
          <w:noProof/>
        </w:rPr>
        <w:lastRenderedPageBreak/>
        <w:drawing>
          <wp:inline distT="0" distB="0" distL="0" distR="0" wp14:anchorId="0F79E959" wp14:editId="5918D74B">
            <wp:extent cx="5429250" cy="8316481"/>
            <wp:effectExtent l="0" t="0" r="0" b="889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8">
                      <a:extLst>
                        <a:ext uri="{28A0092B-C50C-407E-A947-70E740481C1C}">
                          <a14:useLocalDpi xmlns:a14="http://schemas.microsoft.com/office/drawing/2010/main" val="0"/>
                        </a:ext>
                      </a:extLst>
                    </a:blip>
                    <a:srcRect l="68109" t="9557" r="4166" b="31545"/>
                    <a:stretch/>
                  </pic:blipFill>
                  <pic:spPr bwMode="auto">
                    <a:xfrm>
                      <a:off x="0" y="0"/>
                      <a:ext cx="5432179" cy="8320968"/>
                    </a:xfrm>
                    <a:prstGeom prst="rect">
                      <a:avLst/>
                    </a:prstGeom>
                    <a:ln>
                      <a:noFill/>
                    </a:ln>
                    <a:extLst>
                      <a:ext uri="{53640926-AAD7-44D8-BBD7-CCE9431645EC}">
                        <a14:shadowObscured xmlns:a14="http://schemas.microsoft.com/office/drawing/2010/main"/>
                      </a:ext>
                    </a:extLst>
                  </pic:spPr>
                </pic:pic>
              </a:graphicData>
            </a:graphic>
          </wp:inline>
        </w:drawing>
      </w:r>
    </w:p>
    <w:p w14:paraId="3B5C3D52" w14:textId="3C8EA2AD" w:rsidR="004B0697" w:rsidRDefault="004B0697" w:rsidP="001361E0">
      <w:r>
        <w:rPr>
          <w:noProof/>
        </w:rPr>
        <w:lastRenderedPageBreak/>
        <w:drawing>
          <wp:inline distT="0" distB="0" distL="0" distR="0" wp14:anchorId="2475052E" wp14:editId="1EF51E0D">
            <wp:extent cx="5648065" cy="8672195"/>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rotWithShape="1">
                    <a:blip r:embed="rId19">
                      <a:extLst>
                        <a:ext uri="{28A0092B-C50C-407E-A947-70E740481C1C}">
                          <a14:useLocalDpi xmlns:a14="http://schemas.microsoft.com/office/drawing/2010/main" val="0"/>
                        </a:ext>
                      </a:extLst>
                    </a:blip>
                    <a:srcRect l="68269" t="9655" r="4326" b="31990"/>
                    <a:stretch/>
                  </pic:blipFill>
                  <pic:spPr bwMode="auto">
                    <a:xfrm>
                      <a:off x="0" y="0"/>
                      <a:ext cx="5652385" cy="8678828"/>
                    </a:xfrm>
                    <a:prstGeom prst="rect">
                      <a:avLst/>
                    </a:prstGeom>
                    <a:ln>
                      <a:noFill/>
                    </a:ln>
                    <a:extLst>
                      <a:ext uri="{53640926-AAD7-44D8-BBD7-CCE9431645EC}">
                        <a14:shadowObscured xmlns:a14="http://schemas.microsoft.com/office/drawing/2010/main"/>
                      </a:ext>
                    </a:extLst>
                  </pic:spPr>
                </pic:pic>
              </a:graphicData>
            </a:graphic>
          </wp:inline>
        </w:drawing>
      </w:r>
    </w:p>
    <w:p w14:paraId="4703AB67" w14:textId="4DA7CAB6" w:rsidR="004B0697" w:rsidRDefault="004B0697" w:rsidP="001361E0">
      <w:r>
        <w:rPr>
          <w:noProof/>
        </w:rPr>
        <w:lastRenderedPageBreak/>
        <w:drawing>
          <wp:inline distT="0" distB="0" distL="0" distR="0" wp14:anchorId="67D8B145" wp14:editId="692BBABD">
            <wp:extent cx="5676900" cy="8499314"/>
            <wp:effectExtent l="0" t="0" r="0" b="0"/>
            <wp:docPr id="28" name="Picture 28" descr="A cat lying on a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at lying on a bed&#10;&#10;Description automatically generated with low confidence"/>
                    <pic:cNvPicPr/>
                  </pic:nvPicPr>
                  <pic:blipFill rotWithShape="1">
                    <a:blip r:embed="rId20">
                      <a:extLst>
                        <a:ext uri="{28A0092B-C50C-407E-A947-70E740481C1C}">
                          <a14:useLocalDpi xmlns:a14="http://schemas.microsoft.com/office/drawing/2010/main" val="0"/>
                        </a:ext>
                      </a:extLst>
                    </a:blip>
                    <a:srcRect l="67468" t="12447" r="4167" b="28656"/>
                    <a:stretch/>
                  </pic:blipFill>
                  <pic:spPr bwMode="auto">
                    <a:xfrm>
                      <a:off x="0" y="0"/>
                      <a:ext cx="5680560" cy="8504793"/>
                    </a:xfrm>
                    <a:prstGeom prst="rect">
                      <a:avLst/>
                    </a:prstGeom>
                    <a:ln>
                      <a:noFill/>
                    </a:ln>
                    <a:extLst>
                      <a:ext uri="{53640926-AAD7-44D8-BBD7-CCE9431645EC}">
                        <a14:shadowObscured xmlns:a14="http://schemas.microsoft.com/office/drawing/2010/main"/>
                      </a:ext>
                    </a:extLst>
                  </pic:spPr>
                </pic:pic>
              </a:graphicData>
            </a:graphic>
          </wp:inline>
        </w:drawing>
      </w:r>
    </w:p>
    <w:p w14:paraId="39189118" w14:textId="335346B6" w:rsidR="004B0697" w:rsidRDefault="00E32185" w:rsidP="002320D4">
      <w:pPr>
        <w:spacing w:line="360" w:lineRule="auto"/>
      </w:pPr>
      <w:r>
        <w:lastRenderedPageBreak/>
        <w:t xml:space="preserve">To further validate these observations, </w:t>
      </w:r>
      <w:r w:rsidR="00D86908">
        <w:t>an end-to-end</w:t>
      </w:r>
      <w:r>
        <w:t xml:space="preserve"> monthly time series</w:t>
      </w:r>
      <w:r w:rsidR="00D86908">
        <w:t xml:space="preserve"> (composed of 80 observations) </w:t>
      </w:r>
      <w:r>
        <w:t xml:space="preserve">for each crime category was decomposed </w:t>
      </w:r>
      <w:r w:rsidR="00D86908">
        <w:t xml:space="preserve">to better uncover trends or seasonality characteristics that may produce additional or support prior insights.  First, a Dickey-Fuller test was run in order to test for stationarity (i.e., whether any trends may exist) by assuming that if the p-value is less than 5% then we can assume non-stationarity (i.e., no trend), otherwise </w:t>
      </w:r>
      <w:r w:rsidR="008663F8">
        <w:t xml:space="preserve">we may assume that there is a level of trending within the data.  Refer to Appendix </w:t>
      </w:r>
      <w:r w:rsidR="004F26D6">
        <w:t>7</w:t>
      </w:r>
      <w:r w:rsidR="008663F8">
        <w:t xml:space="preserve">.1 for detailed output of the Dickey-Fuller test.  Per the output, </w:t>
      </w:r>
      <w:r w:rsidR="00DD7198">
        <w:t>all</w:t>
      </w:r>
      <w:r w:rsidR="008663F8">
        <w:t xml:space="preserve"> crime categories </w:t>
      </w:r>
      <w:r w:rsidR="00DD7198">
        <w:t>assume</w:t>
      </w:r>
      <w:r w:rsidR="008663F8">
        <w:t xml:space="preserve"> some level of trend exists, except for the Offences resulting in death</w:t>
      </w:r>
      <w:r w:rsidR="00DD7198">
        <w:t xml:space="preserve">, which clearly </w:t>
      </w:r>
      <w:r w:rsidR="002320D4">
        <w:t>suggests no underlying trend.</w:t>
      </w:r>
    </w:p>
    <w:p w14:paraId="2A26E11A" w14:textId="05CA54B9" w:rsidR="002320D4" w:rsidRDefault="002D15DC" w:rsidP="009E5125">
      <w:pPr>
        <w:spacing w:line="360" w:lineRule="auto"/>
      </w:pPr>
      <w:r>
        <w:t>Each crime category time series was further analysed through decomposition by graphing each of the components in turn, namely, the original observed data; the underlying trend component; seasonality component; and the residual data component.</w:t>
      </w:r>
    </w:p>
    <w:p w14:paraId="3E20E572" w14:textId="22D5941C" w:rsidR="002D15DC" w:rsidRDefault="00F07B06" w:rsidP="001361E0">
      <w:r>
        <w:t xml:space="preserve">Key observations </w:t>
      </w:r>
      <w:r w:rsidR="009F033D">
        <w:t xml:space="preserve">for each of the crime categories </w:t>
      </w:r>
      <w:r>
        <w:t>from below graphs are as follows:</w:t>
      </w:r>
    </w:p>
    <w:p w14:paraId="1AE265FB" w14:textId="79F5474F" w:rsidR="002F3880" w:rsidRDefault="002F3880" w:rsidP="00DC725E">
      <w:pPr>
        <w:pStyle w:val="ListParagraph"/>
        <w:numPr>
          <w:ilvl w:val="0"/>
          <w:numId w:val="4"/>
        </w:numPr>
        <w:spacing w:line="360" w:lineRule="auto"/>
      </w:pPr>
      <w:r>
        <w:t xml:space="preserve">Motor vehicle theft </w:t>
      </w:r>
      <w:r w:rsidR="00EB0A13">
        <w:t>–</w:t>
      </w:r>
      <w:r>
        <w:t xml:space="preserve"> </w:t>
      </w:r>
      <w:bookmarkStart w:id="3" w:name="_Hlk99541254"/>
      <w:r w:rsidR="00EB0A13">
        <w:t>T</w:t>
      </w:r>
      <w:r>
        <w:t>he</w:t>
      </w:r>
      <w:r w:rsidR="00EB0A13">
        <w:t xml:space="preserve"> </w:t>
      </w:r>
      <w:r>
        <w:t>trend</w:t>
      </w:r>
      <w:r w:rsidR="00EB0A13">
        <w:t xml:space="preserve"> component</w:t>
      </w:r>
      <w:r>
        <w:t xml:space="preserve"> shows that this type of crime had been steadily increasing up until late 2017 but then reversed course and started declining but subsequently reversed course and is now on a steeper uptrend</w:t>
      </w:r>
      <w:bookmarkEnd w:id="3"/>
      <w:r>
        <w:t>; an explanation for this may be due to increasing demand for vehicles and resulting vehicle prices once COVID-19 set in</w:t>
      </w:r>
      <w:bookmarkStart w:id="4" w:name="_Hlk99541272"/>
      <w:r>
        <w:t xml:space="preserve">; the data also suggest a possible seasonality factor where this crime type occurs more often occurs in the middle of the year during the later summer / early fall months </w:t>
      </w:r>
      <w:bookmarkEnd w:id="4"/>
      <w:r>
        <w:t>vs. any other month during the year</w:t>
      </w:r>
    </w:p>
    <w:p w14:paraId="118DEBD3" w14:textId="49ECB591" w:rsidR="002F3880" w:rsidRDefault="002F3880" w:rsidP="00DC725E">
      <w:pPr>
        <w:pStyle w:val="ListParagraph"/>
        <w:numPr>
          <w:ilvl w:val="0"/>
          <w:numId w:val="4"/>
        </w:numPr>
        <w:spacing w:line="360" w:lineRule="auto"/>
      </w:pPr>
      <w:r>
        <w:t xml:space="preserve">Home invasion - </w:t>
      </w:r>
      <w:r w:rsidR="00EB0A13">
        <w:t>W</w:t>
      </w:r>
      <w:r>
        <w:t xml:space="preserve">e can see that </w:t>
      </w:r>
      <w:bookmarkStart w:id="5" w:name="_Hlk99541297"/>
      <w:r>
        <w:t xml:space="preserve">the trend has been gradually decreasing over this time period, as was evident in previous observations, and like the Motor vehicle theft crime category also has a seasonality component suggesting that this crime type steadily increasing during the up until the fall months </w:t>
      </w:r>
      <w:bookmarkEnd w:id="5"/>
      <w:r>
        <w:t>where it peaks and subsequently begins to drop again</w:t>
      </w:r>
    </w:p>
    <w:p w14:paraId="753AEE84" w14:textId="6A18457F" w:rsidR="002F3880" w:rsidRDefault="002F3880" w:rsidP="00DC725E">
      <w:pPr>
        <w:pStyle w:val="ListParagraph"/>
        <w:numPr>
          <w:ilvl w:val="0"/>
          <w:numId w:val="4"/>
        </w:numPr>
        <w:spacing w:line="360" w:lineRule="auto"/>
      </w:pPr>
      <w:r>
        <w:t xml:space="preserve">Mischief </w:t>
      </w:r>
      <w:bookmarkStart w:id="6" w:name="_Hlk99541313"/>
      <w:r>
        <w:t>- This crime type also shows a decreasing trend over the given time period and with a seasonality factor that suggests that this begins to dramatically increase at the beginning of the year</w:t>
      </w:r>
      <w:bookmarkEnd w:id="6"/>
      <w:r>
        <w:t>, peaking in the middle of the year during the summer months and then subsequently falling off near year-end before repeating this cycle again</w:t>
      </w:r>
    </w:p>
    <w:p w14:paraId="70842ED9" w14:textId="482A8C73" w:rsidR="002F3880" w:rsidRDefault="002F3880" w:rsidP="00DC725E">
      <w:pPr>
        <w:pStyle w:val="ListParagraph"/>
        <w:numPr>
          <w:ilvl w:val="0"/>
          <w:numId w:val="4"/>
        </w:numPr>
        <w:spacing w:line="360" w:lineRule="auto"/>
      </w:pPr>
      <w:bookmarkStart w:id="7" w:name="_Hlk99541352"/>
      <w:r>
        <w:t xml:space="preserve">Theft in / from a motor vehicle </w:t>
      </w:r>
      <w:bookmarkEnd w:id="7"/>
      <w:r>
        <w:t xml:space="preserve">- </w:t>
      </w:r>
      <w:bookmarkStart w:id="8" w:name="_Hlk99541344"/>
      <w:r>
        <w:t>This crime type has been steadily decreasing since 2015 however, this trend appears to have re</w:t>
      </w:r>
      <w:r w:rsidR="009756EB">
        <w:t>v</w:t>
      </w:r>
      <w:r>
        <w:t>er</w:t>
      </w:r>
      <w:r w:rsidR="009756EB">
        <w:t>s</w:t>
      </w:r>
      <w:r>
        <w:t>ed from late 2020 and is at the beginning of an upward trend; the data also suggests a seasonality component which suggests that this crime type is more prevalent in the late fall / early winter months</w:t>
      </w:r>
      <w:bookmarkEnd w:id="8"/>
    </w:p>
    <w:p w14:paraId="35A217BC" w14:textId="7E5C48A2" w:rsidR="00F07B06" w:rsidRDefault="002F3880" w:rsidP="00DC725E">
      <w:pPr>
        <w:pStyle w:val="ListParagraph"/>
        <w:numPr>
          <w:ilvl w:val="0"/>
          <w:numId w:val="4"/>
        </w:numPr>
        <w:spacing w:line="360" w:lineRule="auto"/>
      </w:pPr>
      <w:bookmarkStart w:id="9" w:name="_Hlk99541367"/>
      <w:r>
        <w:lastRenderedPageBreak/>
        <w:t>Confirmed Theft - This crime type had been on a downward trend up until 2018 where it levels off and begins another gradual uptrend, which has since reversed course after peaking in late 2019; the seasonality component suggests that this crime type is more prevalent in the fall and early winter months</w:t>
      </w:r>
      <w:bookmarkEnd w:id="9"/>
      <w:r>
        <w:t>, where it generally tends to peak before dropping off</w:t>
      </w:r>
      <w:r w:rsidR="00E27D27">
        <w:t xml:space="preserve"> and resuming the cycle again</w:t>
      </w:r>
    </w:p>
    <w:p w14:paraId="74BB522F" w14:textId="21D4C2A0" w:rsidR="004B0697" w:rsidRDefault="000C4337" w:rsidP="001361E0">
      <w:r>
        <w:rPr>
          <w:noProof/>
        </w:rPr>
        <w:drawing>
          <wp:inline distT="0" distB="0" distL="0" distR="0" wp14:anchorId="60FDA174" wp14:editId="09306D10">
            <wp:extent cx="4000231" cy="3657600"/>
            <wp:effectExtent l="0" t="0" r="635"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1">
                      <a:extLst>
                        <a:ext uri="{28A0092B-C50C-407E-A947-70E740481C1C}">
                          <a14:useLocalDpi xmlns:a14="http://schemas.microsoft.com/office/drawing/2010/main" val="0"/>
                        </a:ext>
                      </a:extLst>
                    </a:blip>
                    <a:srcRect l="68269" t="10095" r="13141" b="66331"/>
                    <a:stretch/>
                  </pic:blipFill>
                  <pic:spPr bwMode="auto">
                    <a:xfrm>
                      <a:off x="0" y="0"/>
                      <a:ext cx="4005507" cy="3662424"/>
                    </a:xfrm>
                    <a:prstGeom prst="rect">
                      <a:avLst/>
                    </a:prstGeom>
                    <a:ln>
                      <a:noFill/>
                    </a:ln>
                    <a:extLst>
                      <a:ext uri="{53640926-AAD7-44D8-BBD7-CCE9431645EC}">
                        <a14:shadowObscured xmlns:a14="http://schemas.microsoft.com/office/drawing/2010/main"/>
                      </a:ext>
                    </a:extLst>
                  </pic:spPr>
                </pic:pic>
              </a:graphicData>
            </a:graphic>
          </wp:inline>
        </w:drawing>
      </w:r>
    </w:p>
    <w:p w14:paraId="7A3B365C" w14:textId="4CA15724" w:rsidR="00FB183C" w:rsidRDefault="00FB183C" w:rsidP="001361E0">
      <w:r>
        <w:rPr>
          <w:noProof/>
        </w:rPr>
        <w:lastRenderedPageBreak/>
        <w:drawing>
          <wp:inline distT="0" distB="0" distL="0" distR="0" wp14:anchorId="6498D352" wp14:editId="5BC4329A">
            <wp:extent cx="4000231" cy="3658180"/>
            <wp:effectExtent l="0" t="0" r="635"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1">
                      <a:extLst>
                        <a:ext uri="{28A0092B-C50C-407E-A947-70E740481C1C}">
                          <a14:useLocalDpi xmlns:a14="http://schemas.microsoft.com/office/drawing/2010/main" val="0"/>
                        </a:ext>
                      </a:extLst>
                    </a:blip>
                    <a:srcRect l="68269" t="33873" r="13141" b="42549"/>
                    <a:stretch/>
                  </pic:blipFill>
                  <pic:spPr bwMode="auto">
                    <a:xfrm>
                      <a:off x="0" y="0"/>
                      <a:ext cx="4005507" cy="3663004"/>
                    </a:xfrm>
                    <a:prstGeom prst="rect">
                      <a:avLst/>
                    </a:prstGeom>
                    <a:ln>
                      <a:noFill/>
                    </a:ln>
                    <a:extLst>
                      <a:ext uri="{53640926-AAD7-44D8-BBD7-CCE9431645EC}">
                        <a14:shadowObscured xmlns:a14="http://schemas.microsoft.com/office/drawing/2010/main"/>
                      </a:ext>
                    </a:extLst>
                  </pic:spPr>
                </pic:pic>
              </a:graphicData>
            </a:graphic>
          </wp:inline>
        </w:drawing>
      </w:r>
    </w:p>
    <w:p w14:paraId="4FB8FB88" w14:textId="24ADF65E" w:rsidR="000C4337" w:rsidRDefault="000C4337" w:rsidP="001361E0">
      <w:r>
        <w:rPr>
          <w:noProof/>
        </w:rPr>
        <w:drawing>
          <wp:inline distT="0" distB="0" distL="0" distR="0" wp14:anchorId="5201155F" wp14:editId="599C21DA">
            <wp:extent cx="3915607" cy="3695700"/>
            <wp:effectExtent l="0" t="0" r="889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rotWithShape="1">
                    <a:blip r:embed="rId21">
                      <a:extLst>
                        <a:ext uri="{28A0092B-C50C-407E-A947-70E740481C1C}">
                          <a14:useLocalDpi xmlns:a14="http://schemas.microsoft.com/office/drawing/2010/main" val="0"/>
                        </a:ext>
                      </a:extLst>
                    </a:blip>
                    <a:srcRect l="68269" t="57900" r="13141" b="17766"/>
                    <a:stretch/>
                  </pic:blipFill>
                  <pic:spPr bwMode="auto">
                    <a:xfrm>
                      <a:off x="0" y="0"/>
                      <a:ext cx="3927781" cy="3707190"/>
                    </a:xfrm>
                    <a:prstGeom prst="rect">
                      <a:avLst/>
                    </a:prstGeom>
                    <a:ln>
                      <a:noFill/>
                    </a:ln>
                    <a:extLst>
                      <a:ext uri="{53640926-AAD7-44D8-BBD7-CCE9431645EC}">
                        <a14:shadowObscured xmlns:a14="http://schemas.microsoft.com/office/drawing/2010/main"/>
                      </a:ext>
                    </a:extLst>
                  </pic:spPr>
                </pic:pic>
              </a:graphicData>
            </a:graphic>
          </wp:inline>
        </w:drawing>
      </w:r>
    </w:p>
    <w:p w14:paraId="396C6F98" w14:textId="2C841A80" w:rsidR="00A65E37" w:rsidRDefault="000C4337" w:rsidP="001361E0">
      <w:r>
        <w:rPr>
          <w:noProof/>
        </w:rPr>
        <w:lastRenderedPageBreak/>
        <w:drawing>
          <wp:inline distT="0" distB="0" distL="0" distR="0" wp14:anchorId="413428CC" wp14:editId="41237800">
            <wp:extent cx="3791078" cy="3657600"/>
            <wp:effectExtent l="0" t="0" r="0"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rotWithShape="1">
                    <a:blip r:embed="rId22">
                      <a:extLst>
                        <a:ext uri="{28A0092B-C50C-407E-A947-70E740481C1C}">
                          <a14:useLocalDpi xmlns:a14="http://schemas.microsoft.com/office/drawing/2010/main" val="0"/>
                        </a:ext>
                      </a:extLst>
                    </a:blip>
                    <a:srcRect l="68254" t="19559" r="13878" b="56533"/>
                    <a:stretch/>
                  </pic:blipFill>
                  <pic:spPr bwMode="auto">
                    <a:xfrm>
                      <a:off x="0" y="0"/>
                      <a:ext cx="3797113" cy="3663423"/>
                    </a:xfrm>
                    <a:prstGeom prst="rect">
                      <a:avLst/>
                    </a:prstGeom>
                    <a:ln>
                      <a:noFill/>
                    </a:ln>
                    <a:extLst>
                      <a:ext uri="{53640926-AAD7-44D8-BBD7-CCE9431645EC}">
                        <a14:shadowObscured xmlns:a14="http://schemas.microsoft.com/office/drawing/2010/main"/>
                      </a:ext>
                    </a:extLst>
                  </pic:spPr>
                </pic:pic>
              </a:graphicData>
            </a:graphic>
          </wp:inline>
        </w:drawing>
      </w:r>
    </w:p>
    <w:p w14:paraId="62F97757" w14:textId="157EE60C" w:rsidR="000C4337" w:rsidRDefault="000C4337" w:rsidP="001361E0">
      <w:r>
        <w:rPr>
          <w:noProof/>
        </w:rPr>
        <w:drawing>
          <wp:inline distT="0" distB="0" distL="0" distR="0" wp14:anchorId="79F04A8D" wp14:editId="5F88EFF5">
            <wp:extent cx="3988269" cy="3810000"/>
            <wp:effectExtent l="0" t="0" r="0" b="0"/>
            <wp:docPr id="32" name="Picture 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rotWithShape="1">
                    <a:blip r:embed="rId22">
                      <a:extLst>
                        <a:ext uri="{28A0092B-C50C-407E-A947-70E740481C1C}">
                          <a14:useLocalDpi xmlns:a14="http://schemas.microsoft.com/office/drawing/2010/main" val="0"/>
                        </a:ext>
                      </a:extLst>
                    </a:blip>
                    <a:srcRect l="68254" t="43540" r="13878" b="32787"/>
                    <a:stretch/>
                  </pic:blipFill>
                  <pic:spPr bwMode="auto">
                    <a:xfrm>
                      <a:off x="0" y="0"/>
                      <a:ext cx="3994956" cy="3816388"/>
                    </a:xfrm>
                    <a:prstGeom prst="rect">
                      <a:avLst/>
                    </a:prstGeom>
                    <a:ln>
                      <a:noFill/>
                    </a:ln>
                    <a:extLst>
                      <a:ext uri="{53640926-AAD7-44D8-BBD7-CCE9431645EC}">
                        <a14:shadowObscured xmlns:a14="http://schemas.microsoft.com/office/drawing/2010/main"/>
                      </a:ext>
                    </a:extLst>
                  </pic:spPr>
                </pic:pic>
              </a:graphicData>
            </a:graphic>
          </wp:inline>
        </w:drawing>
      </w:r>
    </w:p>
    <w:p w14:paraId="404C0C90" w14:textId="587B5AAD" w:rsidR="00BF5C74" w:rsidRDefault="004C4F1F" w:rsidP="006B1580">
      <w:pPr>
        <w:spacing w:line="360" w:lineRule="auto"/>
      </w:pPr>
      <w:r>
        <w:lastRenderedPageBreak/>
        <w:t>Per the below chart</w:t>
      </w:r>
      <w:r w:rsidR="00E86285">
        <w:t xml:space="preserve"> and graph</w:t>
      </w:r>
      <w:r>
        <w:t xml:space="preserve">, the rate of change for each crime category for Montreal specifically is </w:t>
      </w:r>
      <w:r w:rsidR="00E332FD">
        <w:t>like</w:t>
      </w:r>
      <w:r>
        <w:t xml:space="preserve"> the aggregate view from a trend</w:t>
      </w:r>
      <w:r w:rsidR="00866265">
        <w:t>ing perspective</w:t>
      </w:r>
      <w:r>
        <w:t xml:space="preserve">, however the overall pace of change is </w:t>
      </w:r>
      <w:r w:rsidR="00866265">
        <w:t xml:space="preserve">slightly </w:t>
      </w:r>
      <w:r>
        <w:t xml:space="preserve">worse off across </w:t>
      </w:r>
      <w:r w:rsidR="006B1580">
        <w:t>most</w:t>
      </w:r>
      <w:r>
        <w:t xml:space="preserve"> </w:t>
      </w:r>
      <w:r w:rsidR="009756EB">
        <w:t xml:space="preserve">crime </w:t>
      </w:r>
      <w:r>
        <w:t>categories.</w:t>
      </w:r>
    </w:p>
    <w:p w14:paraId="155E5ABF" w14:textId="7E9BA60D" w:rsidR="00866265" w:rsidRDefault="00866265" w:rsidP="006B1580">
      <w:pPr>
        <w:spacing w:line="360" w:lineRule="auto"/>
      </w:pPr>
      <w:r>
        <w:t>For example, between 2015 to 2020 the decrease in home invasions is 40% in aggregate, but 37% for Montreal; confirmed theft and mischief decreased by about 28%, but mischief dropped only 25% for Montreal (no change for confirmed theft).</w:t>
      </w:r>
      <w:r w:rsidR="006B1580">
        <w:t xml:space="preserve">  Confirmed theft decreased by 29% in aggregate but only 27% for Montreal.  Motor vehicle theft for Montreal increased by 27% as compared to only 15% in aggregate, which marks quite a large difference.</w:t>
      </w:r>
    </w:p>
    <w:tbl>
      <w:tblPr>
        <w:tblW w:w="5807" w:type="dxa"/>
        <w:jc w:val="center"/>
        <w:tblLook w:val="04A0" w:firstRow="1" w:lastRow="0" w:firstColumn="1" w:lastColumn="0" w:noHBand="0" w:noVBand="1"/>
      </w:tblPr>
      <w:tblGrid>
        <w:gridCol w:w="3114"/>
        <w:gridCol w:w="1106"/>
        <w:gridCol w:w="1587"/>
      </w:tblGrid>
      <w:tr w:rsidR="00A57AE2" w:rsidRPr="00B86982" w14:paraId="48CAEFFD" w14:textId="77777777" w:rsidTr="00E86285">
        <w:trPr>
          <w:trHeight w:val="290"/>
          <w:jc w:val="center"/>
        </w:trPr>
        <w:tc>
          <w:tcPr>
            <w:tcW w:w="311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2817EF3" w14:textId="7C483E0B" w:rsidR="00A57AE2" w:rsidRPr="00B86982" w:rsidRDefault="00E86285" w:rsidP="00E86285">
            <w:pPr>
              <w:spacing w:after="0" w:line="240" w:lineRule="auto"/>
              <w:rPr>
                <w:rFonts w:ascii="Calibri" w:eastAsia="Times New Roman" w:hAnsi="Calibri" w:cs="Calibri"/>
                <w:b/>
                <w:bCs/>
                <w:color w:val="000000"/>
                <w:sz w:val="18"/>
                <w:szCs w:val="18"/>
                <w:lang w:eastAsia="en-CA"/>
              </w:rPr>
            </w:pPr>
            <w:bookmarkStart w:id="10" w:name="_Hlk99541435"/>
            <w:r w:rsidRPr="00E86285">
              <w:rPr>
                <w:rFonts w:ascii="Calibri" w:eastAsia="Times New Roman" w:hAnsi="Calibri" w:cs="Calibri"/>
                <w:b/>
                <w:bCs/>
                <w:color w:val="000000"/>
                <w:sz w:val="18"/>
                <w:szCs w:val="18"/>
                <w:lang w:eastAsia="en-CA"/>
              </w:rPr>
              <w:t>Crime Category</w:t>
            </w:r>
          </w:p>
        </w:tc>
        <w:tc>
          <w:tcPr>
            <w:tcW w:w="110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CF021B8" w14:textId="77777777" w:rsidR="00A57AE2" w:rsidRPr="00B86982" w:rsidRDefault="00A57AE2" w:rsidP="00E86285">
            <w:pPr>
              <w:spacing w:after="0" w:line="240" w:lineRule="auto"/>
              <w:jc w:val="center"/>
              <w:rPr>
                <w:rFonts w:ascii="Calibri" w:eastAsia="Times New Roman" w:hAnsi="Calibri" w:cs="Calibri"/>
                <w:b/>
                <w:bCs/>
                <w:color w:val="000000"/>
                <w:sz w:val="18"/>
                <w:szCs w:val="18"/>
                <w:lang w:eastAsia="en-CA"/>
              </w:rPr>
            </w:pPr>
            <w:r w:rsidRPr="00B86982">
              <w:rPr>
                <w:rFonts w:ascii="Calibri" w:eastAsia="Times New Roman" w:hAnsi="Calibri" w:cs="Calibri"/>
                <w:b/>
                <w:bCs/>
                <w:color w:val="000000"/>
                <w:sz w:val="18"/>
                <w:szCs w:val="18"/>
                <w:lang w:eastAsia="en-CA"/>
              </w:rPr>
              <w:t>Aggregate</w:t>
            </w:r>
          </w:p>
        </w:tc>
        <w:tc>
          <w:tcPr>
            <w:tcW w:w="158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34A69D5" w14:textId="77777777" w:rsidR="00A57AE2" w:rsidRPr="00B86982" w:rsidRDefault="00A57AE2" w:rsidP="00E86285">
            <w:pPr>
              <w:spacing w:after="0" w:line="240" w:lineRule="auto"/>
              <w:jc w:val="center"/>
              <w:rPr>
                <w:rFonts w:ascii="Calibri" w:eastAsia="Times New Roman" w:hAnsi="Calibri" w:cs="Calibri"/>
                <w:b/>
                <w:bCs/>
                <w:color w:val="000000"/>
                <w:sz w:val="18"/>
                <w:szCs w:val="18"/>
                <w:lang w:eastAsia="en-CA"/>
              </w:rPr>
            </w:pPr>
            <w:r w:rsidRPr="00B86982">
              <w:rPr>
                <w:rFonts w:ascii="Calibri" w:eastAsia="Times New Roman" w:hAnsi="Calibri" w:cs="Calibri"/>
                <w:b/>
                <w:bCs/>
                <w:color w:val="000000"/>
                <w:sz w:val="18"/>
                <w:szCs w:val="18"/>
                <w:lang w:eastAsia="en-CA"/>
              </w:rPr>
              <w:t>Montreal only</w:t>
            </w:r>
          </w:p>
        </w:tc>
      </w:tr>
      <w:tr w:rsidR="00A57AE2" w:rsidRPr="00B86982" w14:paraId="539AD5D4"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2C658E0F"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Confirmed Theft</w:t>
            </w:r>
          </w:p>
        </w:tc>
        <w:tc>
          <w:tcPr>
            <w:tcW w:w="1106" w:type="dxa"/>
            <w:tcBorders>
              <w:top w:val="nil"/>
              <w:left w:val="nil"/>
              <w:bottom w:val="single" w:sz="4" w:space="0" w:color="auto"/>
              <w:right w:val="single" w:sz="4" w:space="0" w:color="auto"/>
            </w:tcBorders>
            <w:shd w:val="clear" w:color="auto" w:fill="auto"/>
            <w:noWrap/>
            <w:vAlign w:val="center"/>
            <w:hideMark/>
          </w:tcPr>
          <w:p w14:paraId="4F07A46C"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-28.6%</w:t>
            </w:r>
          </w:p>
        </w:tc>
        <w:tc>
          <w:tcPr>
            <w:tcW w:w="1587" w:type="dxa"/>
            <w:tcBorders>
              <w:top w:val="nil"/>
              <w:left w:val="nil"/>
              <w:bottom w:val="single" w:sz="4" w:space="0" w:color="auto"/>
              <w:right w:val="single" w:sz="4" w:space="0" w:color="auto"/>
            </w:tcBorders>
            <w:shd w:val="clear" w:color="auto" w:fill="auto"/>
            <w:noWrap/>
            <w:vAlign w:val="bottom"/>
            <w:hideMark/>
          </w:tcPr>
          <w:p w14:paraId="733BAE4E"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-26.8%</w:t>
            </w:r>
          </w:p>
        </w:tc>
      </w:tr>
      <w:tr w:rsidR="00A57AE2" w:rsidRPr="00B86982" w14:paraId="74B62FE4"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760A0AA4"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Home Invasion</w:t>
            </w:r>
          </w:p>
        </w:tc>
        <w:tc>
          <w:tcPr>
            <w:tcW w:w="1106" w:type="dxa"/>
            <w:tcBorders>
              <w:top w:val="nil"/>
              <w:left w:val="nil"/>
              <w:bottom w:val="single" w:sz="4" w:space="0" w:color="auto"/>
              <w:right w:val="single" w:sz="4" w:space="0" w:color="auto"/>
            </w:tcBorders>
            <w:shd w:val="clear" w:color="auto" w:fill="auto"/>
            <w:noWrap/>
            <w:vAlign w:val="center"/>
            <w:hideMark/>
          </w:tcPr>
          <w:p w14:paraId="7A47339B"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-39.5%</w:t>
            </w:r>
          </w:p>
        </w:tc>
        <w:tc>
          <w:tcPr>
            <w:tcW w:w="1587" w:type="dxa"/>
            <w:tcBorders>
              <w:top w:val="nil"/>
              <w:left w:val="nil"/>
              <w:bottom w:val="single" w:sz="4" w:space="0" w:color="auto"/>
              <w:right w:val="single" w:sz="4" w:space="0" w:color="auto"/>
            </w:tcBorders>
            <w:shd w:val="clear" w:color="auto" w:fill="auto"/>
            <w:noWrap/>
            <w:vAlign w:val="bottom"/>
            <w:hideMark/>
          </w:tcPr>
          <w:p w14:paraId="1893AF3B"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-36.7%</w:t>
            </w:r>
          </w:p>
        </w:tc>
      </w:tr>
      <w:tr w:rsidR="00A57AE2" w:rsidRPr="00B86982" w14:paraId="4C023543"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0C582648"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Mischief</w:t>
            </w:r>
          </w:p>
        </w:tc>
        <w:tc>
          <w:tcPr>
            <w:tcW w:w="1106" w:type="dxa"/>
            <w:tcBorders>
              <w:top w:val="nil"/>
              <w:left w:val="nil"/>
              <w:bottom w:val="single" w:sz="4" w:space="0" w:color="auto"/>
              <w:right w:val="single" w:sz="4" w:space="0" w:color="auto"/>
            </w:tcBorders>
            <w:shd w:val="clear" w:color="auto" w:fill="auto"/>
            <w:noWrap/>
            <w:vAlign w:val="center"/>
            <w:hideMark/>
          </w:tcPr>
          <w:p w14:paraId="2CC153BA"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-28.4%</w:t>
            </w:r>
          </w:p>
        </w:tc>
        <w:tc>
          <w:tcPr>
            <w:tcW w:w="1587" w:type="dxa"/>
            <w:tcBorders>
              <w:top w:val="nil"/>
              <w:left w:val="nil"/>
              <w:bottom w:val="single" w:sz="4" w:space="0" w:color="auto"/>
              <w:right w:val="single" w:sz="4" w:space="0" w:color="auto"/>
            </w:tcBorders>
            <w:shd w:val="clear" w:color="auto" w:fill="auto"/>
            <w:noWrap/>
            <w:vAlign w:val="bottom"/>
            <w:hideMark/>
          </w:tcPr>
          <w:p w14:paraId="0FB5C98F"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-24.5%</w:t>
            </w:r>
          </w:p>
        </w:tc>
      </w:tr>
      <w:tr w:rsidR="00A57AE2" w:rsidRPr="00B86982" w14:paraId="68121BBF"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0BC21BAB"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Motor vehicle theft</w:t>
            </w:r>
          </w:p>
        </w:tc>
        <w:tc>
          <w:tcPr>
            <w:tcW w:w="1106" w:type="dxa"/>
            <w:tcBorders>
              <w:top w:val="nil"/>
              <w:left w:val="nil"/>
              <w:bottom w:val="single" w:sz="4" w:space="0" w:color="auto"/>
              <w:right w:val="single" w:sz="4" w:space="0" w:color="auto"/>
            </w:tcBorders>
            <w:shd w:val="clear" w:color="auto" w:fill="auto"/>
            <w:noWrap/>
            <w:vAlign w:val="center"/>
            <w:hideMark/>
          </w:tcPr>
          <w:p w14:paraId="30AC17CF"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14.9%</w:t>
            </w:r>
          </w:p>
        </w:tc>
        <w:tc>
          <w:tcPr>
            <w:tcW w:w="1587" w:type="dxa"/>
            <w:tcBorders>
              <w:top w:val="nil"/>
              <w:left w:val="nil"/>
              <w:bottom w:val="single" w:sz="4" w:space="0" w:color="auto"/>
              <w:right w:val="single" w:sz="4" w:space="0" w:color="auto"/>
            </w:tcBorders>
            <w:shd w:val="clear" w:color="auto" w:fill="auto"/>
            <w:noWrap/>
            <w:vAlign w:val="bottom"/>
            <w:hideMark/>
          </w:tcPr>
          <w:p w14:paraId="551A2BE0"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27.0%</w:t>
            </w:r>
          </w:p>
        </w:tc>
      </w:tr>
      <w:tr w:rsidR="00A57AE2" w:rsidRPr="00B86982" w14:paraId="728FA2F1"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19BF5365"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Offenses resulting in death</w:t>
            </w:r>
          </w:p>
        </w:tc>
        <w:tc>
          <w:tcPr>
            <w:tcW w:w="1106" w:type="dxa"/>
            <w:tcBorders>
              <w:top w:val="nil"/>
              <w:left w:val="nil"/>
              <w:bottom w:val="single" w:sz="4" w:space="0" w:color="auto"/>
              <w:right w:val="single" w:sz="4" w:space="0" w:color="auto"/>
            </w:tcBorders>
            <w:shd w:val="clear" w:color="auto" w:fill="auto"/>
            <w:noWrap/>
            <w:vAlign w:val="center"/>
            <w:hideMark/>
          </w:tcPr>
          <w:p w14:paraId="5BEEF779"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0%</w:t>
            </w:r>
          </w:p>
        </w:tc>
        <w:tc>
          <w:tcPr>
            <w:tcW w:w="1587" w:type="dxa"/>
            <w:tcBorders>
              <w:top w:val="nil"/>
              <w:left w:val="nil"/>
              <w:bottom w:val="single" w:sz="4" w:space="0" w:color="auto"/>
              <w:right w:val="single" w:sz="4" w:space="0" w:color="auto"/>
            </w:tcBorders>
            <w:shd w:val="clear" w:color="auto" w:fill="auto"/>
            <w:noWrap/>
            <w:vAlign w:val="bottom"/>
            <w:hideMark/>
          </w:tcPr>
          <w:p w14:paraId="7998B61E"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7.1%</w:t>
            </w:r>
          </w:p>
        </w:tc>
      </w:tr>
      <w:tr w:rsidR="00A57AE2" w:rsidRPr="00B86982" w14:paraId="069D5FCE" w14:textId="77777777" w:rsidTr="00E86285">
        <w:trPr>
          <w:trHeight w:val="290"/>
          <w:jc w:val="center"/>
        </w:trPr>
        <w:tc>
          <w:tcPr>
            <w:tcW w:w="3114" w:type="dxa"/>
            <w:tcBorders>
              <w:top w:val="nil"/>
              <w:left w:val="single" w:sz="4" w:space="0" w:color="auto"/>
              <w:bottom w:val="single" w:sz="4" w:space="0" w:color="auto"/>
              <w:right w:val="single" w:sz="4" w:space="0" w:color="auto"/>
            </w:tcBorders>
            <w:shd w:val="clear" w:color="auto" w:fill="auto"/>
            <w:noWrap/>
            <w:vAlign w:val="bottom"/>
            <w:hideMark/>
          </w:tcPr>
          <w:p w14:paraId="0B6AF61C" w14:textId="77777777" w:rsidR="00A57AE2" w:rsidRPr="00B86982" w:rsidRDefault="00A57AE2" w:rsidP="00E86285">
            <w:pPr>
              <w:spacing w:after="0" w:line="240" w:lineRule="auto"/>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Theft in / from a motor vehicle</w:t>
            </w:r>
          </w:p>
        </w:tc>
        <w:tc>
          <w:tcPr>
            <w:tcW w:w="1106" w:type="dxa"/>
            <w:tcBorders>
              <w:top w:val="nil"/>
              <w:left w:val="nil"/>
              <w:bottom w:val="single" w:sz="4" w:space="0" w:color="auto"/>
              <w:right w:val="single" w:sz="4" w:space="0" w:color="auto"/>
            </w:tcBorders>
            <w:shd w:val="clear" w:color="auto" w:fill="auto"/>
            <w:noWrap/>
            <w:vAlign w:val="center"/>
            <w:hideMark/>
          </w:tcPr>
          <w:p w14:paraId="21703BB5"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-25.3%</w:t>
            </w:r>
          </w:p>
        </w:tc>
        <w:tc>
          <w:tcPr>
            <w:tcW w:w="1587" w:type="dxa"/>
            <w:tcBorders>
              <w:top w:val="nil"/>
              <w:left w:val="nil"/>
              <w:bottom w:val="single" w:sz="4" w:space="0" w:color="auto"/>
              <w:right w:val="single" w:sz="4" w:space="0" w:color="auto"/>
            </w:tcBorders>
            <w:shd w:val="clear" w:color="auto" w:fill="auto"/>
            <w:noWrap/>
            <w:vAlign w:val="bottom"/>
            <w:hideMark/>
          </w:tcPr>
          <w:p w14:paraId="69AF56AF" w14:textId="77777777" w:rsidR="00A57AE2" w:rsidRPr="00B86982" w:rsidRDefault="00A57AE2" w:rsidP="00E86285">
            <w:pPr>
              <w:spacing w:after="0" w:line="240" w:lineRule="auto"/>
              <w:jc w:val="center"/>
              <w:rPr>
                <w:rFonts w:ascii="Calibri" w:eastAsia="Times New Roman" w:hAnsi="Calibri" w:cs="Calibri"/>
                <w:color w:val="000000"/>
                <w:sz w:val="18"/>
                <w:szCs w:val="18"/>
                <w:lang w:eastAsia="en-CA"/>
              </w:rPr>
            </w:pPr>
            <w:r w:rsidRPr="00B86982">
              <w:rPr>
                <w:rFonts w:ascii="Calibri" w:eastAsia="Times New Roman" w:hAnsi="Calibri" w:cs="Calibri"/>
                <w:color w:val="000000"/>
                <w:sz w:val="18"/>
                <w:szCs w:val="18"/>
                <w:lang w:eastAsia="en-CA"/>
              </w:rPr>
              <w:t>-26.8%</w:t>
            </w:r>
          </w:p>
        </w:tc>
      </w:tr>
      <w:bookmarkEnd w:id="10"/>
    </w:tbl>
    <w:p w14:paraId="343E3B9B" w14:textId="77777777" w:rsidR="00A57AE2" w:rsidRDefault="00A57AE2" w:rsidP="006B1580">
      <w:pPr>
        <w:spacing w:line="360" w:lineRule="auto"/>
      </w:pPr>
    </w:p>
    <w:p w14:paraId="0F51E590" w14:textId="1E435EB2" w:rsidR="004C4F1F" w:rsidRDefault="006B1580" w:rsidP="006B1580">
      <w:pPr>
        <w:spacing w:line="360" w:lineRule="auto"/>
      </w:pPr>
      <w:r>
        <w:rPr>
          <w:noProof/>
        </w:rPr>
        <w:drawing>
          <wp:inline distT="0" distB="0" distL="0" distR="0" wp14:anchorId="19077020" wp14:editId="5B567323">
            <wp:extent cx="5943600" cy="3239770"/>
            <wp:effectExtent l="0" t="0" r="0" b="0"/>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39770"/>
                    </a:xfrm>
                    <a:prstGeom prst="rect">
                      <a:avLst/>
                    </a:prstGeom>
                    <a:noFill/>
                    <a:ln>
                      <a:noFill/>
                    </a:ln>
                  </pic:spPr>
                </pic:pic>
              </a:graphicData>
            </a:graphic>
          </wp:inline>
        </w:drawing>
      </w:r>
    </w:p>
    <w:p w14:paraId="41FF14F7" w14:textId="5908AE46" w:rsidR="00436BF3" w:rsidRDefault="00436BF3" w:rsidP="00436BF3">
      <w:pPr>
        <w:pStyle w:val="Heading3"/>
      </w:pPr>
      <w:r>
        <w:lastRenderedPageBreak/>
        <w:t>Location Crime Data</w:t>
      </w:r>
      <w:r w:rsidR="00E81F67">
        <w:t xml:space="preserve"> – City</w:t>
      </w:r>
    </w:p>
    <w:p w14:paraId="229C9535" w14:textId="398B48EE" w:rsidR="00B22195" w:rsidRDefault="00B22195" w:rsidP="00B22195">
      <w:pPr>
        <w:spacing w:line="360" w:lineRule="auto"/>
      </w:pPr>
      <w:r>
        <w:t>The focus of this section is where the crime took place in order to better understood what cities or boroughs require more attention over others due to both the number of occurrences of crime and the type of crimes that are prevalent.</w:t>
      </w:r>
    </w:p>
    <w:p w14:paraId="05B9CBC1" w14:textId="28F38881" w:rsidR="007B507B" w:rsidRDefault="007B507B" w:rsidP="001206E1">
      <w:pPr>
        <w:spacing w:line="360" w:lineRule="auto"/>
      </w:pPr>
      <w:r>
        <w:t xml:space="preserve">The following graphs illustrates crime occurrences by city to better understand what share of crime each city is afflicted by followed by further breaking down a given city by boroughs to determine key areas where crime may be concentrated in.  </w:t>
      </w:r>
      <w:r w:rsidR="00B2349B">
        <w:t xml:space="preserve">As per below graphs, Montreal is consistently where the material share of crime occurs across any crime category and for any given year.  The share of crime for Montreal </w:t>
      </w:r>
      <w:r w:rsidR="00204DB7">
        <w:t>for each of the crime categories, are as follows:</w:t>
      </w:r>
    </w:p>
    <w:p w14:paraId="552DEE6E" w14:textId="77777777" w:rsidR="00204DB7" w:rsidRDefault="00204DB7" w:rsidP="00DC725E">
      <w:pPr>
        <w:pStyle w:val="ListParagraph"/>
        <w:numPr>
          <w:ilvl w:val="0"/>
          <w:numId w:val="5"/>
        </w:numPr>
        <w:spacing w:line="360" w:lineRule="auto"/>
      </w:pPr>
      <w:r>
        <w:t>Motor vehicle theft – Ranges between 56% to 59% with the next highest city being Montreal-Nord at around 7% to 10% with Saint-Laurent taking that spot in 2019 only at about 7%</w:t>
      </w:r>
    </w:p>
    <w:p w14:paraId="7069DEE3" w14:textId="77777777" w:rsidR="00EA1FC0" w:rsidRDefault="00204DB7" w:rsidP="00DC725E">
      <w:pPr>
        <w:pStyle w:val="ListParagraph"/>
        <w:numPr>
          <w:ilvl w:val="0"/>
          <w:numId w:val="5"/>
        </w:numPr>
        <w:spacing w:line="360" w:lineRule="auto"/>
      </w:pPr>
      <w:r>
        <w:t xml:space="preserve">Home invasion – Ranges between 69% to 74% with the next highest city being </w:t>
      </w:r>
      <w:r w:rsidR="00EA1FC0">
        <w:t>Montreal- Nord at around 4% to 5%</w:t>
      </w:r>
    </w:p>
    <w:p w14:paraId="13777E99" w14:textId="77777777" w:rsidR="00EA1FC0" w:rsidRDefault="00EA1FC0" w:rsidP="00DC725E">
      <w:pPr>
        <w:pStyle w:val="ListParagraph"/>
        <w:numPr>
          <w:ilvl w:val="0"/>
          <w:numId w:val="5"/>
        </w:numPr>
        <w:spacing w:line="360" w:lineRule="auto"/>
      </w:pPr>
      <w:r>
        <w:t>Mischief – Ranges between 66% to 70% with the next highest city being Montreal-Nord at around 4% to 6%</w:t>
      </w:r>
    </w:p>
    <w:p w14:paraId="74311641" w14:textId="39AF06F2" w:rsidR="00204DB7" w:rsidRDefault="00EA1FC0" w:rsidP="00DC725E">
      <w:pPr>
        <w:pStyle w:val="ListParagraph"/>
        <w:numPr>
          <w:ilvl w:val="0"/>
          <w:numId w:val="5"/>
        </w:numPr>
        <w:spacing w:line="360" w:lineRule="auto"/>
      </w:pPr>
      <w:r>
        <w:t xml:space="preserve">Theft in / from a motor vehicle – </w:t>
      </w:r>
      <w:r w:rsidR="00924E48">
        <w:t>Ranges between 65% to 71% with the next highest being Saint-Leonard at around 4% to 5%, however beginning 2018 Montreal-Nord took that spot onwards</w:t>
      </w:r>
      <w:r w:rsidR="003774BC">
        <w:t xml:space="preserve"> with a similar range between 4% to 5%</w:t>
      </w:r>
    </w:p>
    <w:p w14:paraId="3FFE201B" w14:textId="38FA4333" w:rsidR="003774BC" w:rsidRDefault="003774BC" w:rsidP="00DC725E">
      <w:pPr>
        <w:pStyle w:val="ListParagraph"/>
        <w:numPr>
          <w:ilvl w:val="0"/>
          <w:numId w:val="5"/>
        </w:numPr>
        <w:spacing w:line="360" w:lineRule="auto"/>
      </w:pPr>
      <w:r>
        <w:t>Confirmed Theft – Ranges between 74% to 75% with the next highest city being Montreal-Nord at around 5% to 6%</w:t>
      </w:r>
    </w:p>
    <w:p w14:paraId="73F0C3D5" w14:textId="4DEC6BA8" w:rsidR="000650B7" w:rsidRDefault="000650B7" w:rsidP="00DC725E">
      <w:pPr>
        <w:pStyle w:val="ListParagraph"/>
        <w:numPr>
          <w:ilvl w:val="0"/>
          <w:numId w:val="5"/>
        </w:numPr>
        <w:spacing w:line="360" w:lineRule="auto"/>
      </w:pPr>
      <w:r>
        <w:t>Offences resulting in death – Given the low volume of data for this category the range is broad being roughly between 60% to 80%, depending on the number of occurrences for a given year.</w:t>
      </w:r>
    </w:p>
    <w:p w14:paraId="49744F13" w14:textId="62C587FB" w:rsidR="00B2349B" w:rsidRDefault="00EF5B0A" w:rsidP="00EF5B0A">
      <w:pPr>
        <w:spacing w:line="360" w:lineRule="auto"/>
      </w:pPr>
      <w:r>
        <w:t xml:space="preserve">A key point to note is that this data has not been normalized based on population density given that a per capita measure of crime would </w:t>
      </w:r>
      <w:r w:rsidR="008D645C">
        <w:t xml:space="preserve">provide more appropriate statistics and </w:t>
      </w:r>
      <w:r>
        <w:t>further inform this analysis.</w:t>
      </w:r>
    </w:p>
    <w:p w14:paraId="4EFE82B3" w14:textId="77777777" w:rsidR="008D645C" w:rsidRPr="00B2349B" w:rsidRDefault="008D645C" w:rsidP="00EF5B0A">
      <w:pPr>
        <w:spacing w:line="360" w:lineRule="auto"/>
      </w:pPr>
    </w:p>
    <w:p w14:paraId="7D0E6722" w14:textId="167F78FB" w:rsidR="00BF5C74" w:rsidRDefault="00BF5C74" w:rsidP="001361E0">
      <w:r>
        <w:rPr>
          <w:noProof/>
        </w:rPr>
        <w:lastRenderedPageBreak/>
        <w:drawing>
          <wp:inline distT="0" distB="0" distL="0" distR="0" wp14:anchorId="6E28D6E9" wp14:editId="5D1FE714">
            <wp:extent cx="4238625" cy="8249419"/>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rotWithShape="1">
                    <a:blip r:embed="rId24">
                      <a:extLst>
                        <a:ext uri="{28A0092B-C50C-407E-A947-70E740481C1C}">
                          <a14:useLocalDpi xmlns:a14="http://schemas.microsoft.com/office/drawing/2010/main" val="0"/>
                        </a:ext>
                      </a:extLst>
                    </a:blip>
                    <a:srcRect l="68269" t="9775" r="3815" b="14876"/>
                    <a:stretch/>
                  </pic:blipFill>
                  <pic:spPr bwMode="auto">
                    <a:xfrm>
                      <a:off x="0" y="0"/>
                      <a:ext cx="4242960" cy="8257855"/>
                    </a:xfrm>
                    <a:prstGeom prst="rect">
                      <a:avLst/>
                    </a:prstGeom>
                    <a:ln>
                      <a:noFill/>
                    </a:ln>
                    <a:extLst>
                      <a:ext uri="{53640926-AAD7-44D8-BBD7-CCE9431645EC}">
                        <a14:shadowObscured xmlns:a14="http://schemas.microsoft.com/office/drawing/2010/main"/>
                      </a:ext>
                    </a:extLst>
                  </pic:spPr>
                </pic:pic>
              </a:graphicData>
            </a:graphic>
          </wp:inline>
        </w:drawing>
      </w:r>
    </w:p>
    <w:p w14:paraId="335105E2" w14:textId="4AC004F2" w:rsidR="00055996" w:rsidRDefault="00055996" w:rsidP="001361E0">
      <w:r>
        <w:rPr>
          <w:noProof/>
        </w:rPr>
        <w:lastRenderedPageBreak/>
        <w:drawing>
          <wp:inline distT="0" distB="0" distL="0" distR="0" wp14:anchorId="3DC98F7B" wp14:editId="41FABA0B">
            <wp:extent cx="4503405" cy="8798560"/>
            <wp:effectExtent l="0" t="0" r="0" b="254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rotWithShape="1">
                    <a:blip r:embed="rId25">
                      <a:extLst>
                        <a:ext uri="{28A0092B-C50C-407E-A947-70E740481C1C}">
                          <a14:useLocalDpi xmlns:a14="http://schemas.microsoft.com/office/drawing/2010/main" val="0"/>
                        </a:ext>
                      </a:extLst>
                    </a:blip>
                    <a:srcRect l="68109" t="10001" r="4166" b="14876"/>
                    <a:stretch/>
                  </pic:blipFill>
                  <pic:spPr bwMode="auto">
                    <a:xfrm>
                      <a:off x="0" y="0"/>
                      <a:ext cx="4506222" cy="8804064"/>
                    </a:xfrm>
                    <a:prstGeom prst="rect">
                      <a:avLst/>
                    </a:prstGeom>
                    <a:ln>
                      <a:noFill/>
                    </a:ln>
                    <a:extLst>
                      <a:ext uri="{53640926-AAD7-44D8-BBD7-CCE9431645EC}">
                        <a14:shadowObscured xmlns:a14="http://schemas.microsoft.com/office/drawing/2010/main"/>
                      </a:ext>
                    </a:extLst>
                  </pic:spPr>
                </pic:pic>
              </a:graphicData>
            </a:graphic>
          </wp:inline>
        </w:drawing>
      </w:r>
    </w:p>
    <w:p w14:paraId="438AA6A8" w14:textId="3F0D3E91" w:rsidR="00055996" w:rsidRDefault="00055996" w:rsidP="001361E0">
      <w:r>
        <w:rPr>
          <w:noProof/>
        </w:rPr>
        <w:lastRenderedPageBreak/>
        <w:drawing>
          <wp:inline distT="0" distB="0" distL="0" distR="0" wp14:anchorId="2AF6DAA8" wp14:editId="7E00DBA5">
            <wp:extent cx="5937885" cy="3600136"/>
            <wp:effectExtent l="0" t="0" r="5715" b="63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26">
                      <a:extLst>
                        <a:ext uri="{28A0092B-C50C-407E-A947-70E740481C1C}">
                          <a14:useLocalDpi xmlns:a14="http://schemas.microsoft.com/office/drawing/2010/main" val="0"/>
                        </a:ext>
                      </a:extLst>
                    </a:blip>
                    <a:srcRect l="17948" t="17784" r="51923" b="56882"/>
                    <a:stretch/>
                  </pic:blipFill>
                  <pic:spPr bwMode="auto">
                    <a:xfrm>
                      <a:off x="0" y="0"/>
                      <a:ext cx="5942033" cy="3602651"/>
                    </a:xfrm>
                    <a:prstGeom prst="rect">
                      <a:avLst/>
                    </a:prstGeom>
                    <a:ln>
                      <a:noFill/>
                    </a:ln>
                    <a:extLst>
                      <a:ext uri="{53640926-AAD7-44D8-BBD7-CCE9431645EC}">
                        <a14:shadowObscured xmlns:a14="http://schemas.microsoft.com/office/drawing/2010/main"/>
                      </a:ext>
                    </a:extLst>
                  </pic:spPr>
                </pic:pic>
              </a:graphicData>
            </a:graphic>
          </wp:inline>
        </w:drawing>
      </w:r>
    </w:p>
    <w:p w14:paraId="7A260BE7" w14:textId="20A384D9" w:rsidR="000650B7" w:rsidRDefault="000650B7" w:rsidP="001361E0"/>
    <w:p w14:paraId="3C2C29E9" w14:textId="173687BD" w:rsidR="000650B7" w:rsidRDefault="000650B7" w:rsidP="001361E0">
      <w:r>
        <w:t xml:space="preserve">Given that Montreal accounts for </w:t>
      </w:r>
      <w:r w:rsidR="007014DB">
        <w:t>most</w:t>
      </w:r>
      <w:r>
        <w:t xml:space="preserve"> crime occurrences across all crime categories</w:t>
      </w:r>
      <w:r w:rsidR="007014DB">
        <w:t xml:space="preserve"> for any given year, the city is further analyzed by borough.</w:t>
      </w:r>
      <w:r w:rsidR="00D91B7E">
        <w:t xml:space="preserve">  Note that there are a total of 34 boroughs</w:t>
      </w:r>
      <w:r w:rsidR="0073391E">
        <w:t>/neighborhoods</w:t>
      </w:r>
      <w:r w:rsidR="00D91B7E">
        <w:t xml:space="preserve"> that comprise the city of Montreal.</w:t>
      </w:r>
    </w:p>
    <w:p w14:paraId="2B65BA3F" w14:textId="6E8000E6" w:rsidR="00DC725E" w:rsidRDefault="00DC725E" w:rsidP="00DC725E">
      <w:pPr>
        <w:spacing w:line="360" w:lineRule="auto"/>
      </w:pPr>
      <w:r>
        <w:t xml:space="preserve">Refer to Appendix </w:t>
      </w:r>
      <w:r w:rsidR="004F26D6">
        <w:t>7</w:t>
      </w:r>
      <w:r>
        <w:t>.2 for a visual map of crime occurrences by year and category.  Below is a map of the municipalities and neighbourhoods of the greater Montreal area for visualization purposes.  Note that Ville-Marie on the map is effectively Downtown Montreal.</w:t>
      </w:r>
    </w:p>
    <w:p w14:paraId="78A6C8CB" w14:textId="77777777" w:rsidR="00DC725E" w:rsidRPr="00BB5BF5" w:rsidRDefault="00DC725E" w:rsidP="00C3365F">
      <w:pPr>
        <w:spacing w:after="0" w:line="240" w:lineRule="auto"/>
        <w:jc w:val="center"/>
        <w:rPr>
          <w:rFonts w:ascii="Helvetica" w:eastAsia="Times New Roman" w:hAnsi="Helvetica" w:cs="Helvetica"/>
          <w:color w:val="000000"/>
          <w:sz w:val="21"/>
          <w:szCs w:val="21"/>
          <w:lang w:eastAsia="en-CA"/>
        </w:rPr>
      </w:pPr>
      <w:r w:rsidRPr="00BB5BF5">
        <w:rPr>
          <w:noProof/>
        </w:rPr>
        <w:lastRenderedPageBreak/>
        <w:drawing>
          <wp:inline distT="0" distB="0" distL="0" distR="0" wp14:anchorId="3171FFA5" wp14:editId="586B4D49">
            <wp:extent cx="4808048" cy="4182386"/>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5824" cy="4223945"/>
                    </a:xfrm>
                    <a:prstGeom prst="rect">
                      <a:avLst/>
                    </a:prstGeom>
                    <a:noFill/>
                    <a:ln>
                      <a:noFill/>
                    </a:ln>
                  </pic:spPr>
                </pic:pic>
              </a:graphicData>
            </a:graphic>
          </wp:inline>
        </w:drawing>
      </w:r>
    </w:p>
    <w:p w14:paraId="4177C8F8" w14:textId="77777777" w:rsidR="00DC725E" w:rsidRDefault="00DC725E" w:rsidP="001361E0"/>
    <w:p w14:paraId="39A75F50" w14:textId="2BB2F29E" w:rsidR="00D91B7E" w:rsidRDefault="00D91B7E" w:rsidP="00DC725E">
      <w:pPr>
        <w:pStyle w:val="ListParagraph"/>
        <w:numPr>
          <w:ilvl w:val="0"/>
          <w:numId w:val="5"/>
        </w:numPr>
        <w:spacing w:line="360" w:lineRule="auto"/>
      </w:pPr>
      <w:r>
        <w:t xml:space="preserve">Motor vehicle theft – </w:t>
      </w:r>
      <w:r w:rsidR="00F158A2">
        <w:t>K</w:t>
      </w:r>
      <w:r w:rsidR="00767316">
        <w:t xml:space="preserve">ey neighborhoods that contribute to roughly a third of all occurrences is consistently Mercier and Ahuntsic (roughly around 10% </w:t>
      </w:r>
      <w:r w:rsidR="002118FC">
        <w:t>for each of these areas</w:t>
      </w:r>
      <w:r w:rsidR="00767316">
        <w:t xml:space="preserve">) and depending on given year can be either Rosemount or Riviere-des-Prairies </w:t>
      </w:r>
    </w:p>
    <w:p w14:paraId="650061EB" w14:textId="603E1588" w:rsidR="00D91B7E" w:rsidRDefault="00D91B7E" w:rsidP="00DC725E">
      <w:pPr>
        <w:pStyle w:val="ListParagraph"/>
        <w:numPr>
          <w:ilvl w:val="0"/>
          <w:numId w:val="5"/>
        </w:numPr>
        <w:spacing w:line="360" w:lineRule="auto"/>
      </w:pPr>
      <w:r>
        <w:t xml:space="preserve">Home invasion – </w:t>
      </w:r>
      <w:r w:rsidR="00F158A2">
        <w:t xml:space="preserve">Key neighborhoods that contribute </w:t>
      </w:r>
      <w:r w:rsidR="002118FC">
        <w:t>the most</w:t>
      </w:r>
      <w:r w:rsidR="00F158A2">
        <w:t xml:space="preserve"> occurrences </w:t>
      </w:r>
      <w:r w:rsidR="002118FC">
        <w:t xml:space="preserve">of this crime type </w:t>
      </w:r>
      <w:r w:rsidR="00F158A2">
        <w:t>is consistently</w:t>
      </w:r>
      <w:r w:rsidR="002118FC">
        <w:t xml:space="preserve"> Plateau Mont-Royal (roughly between 13% to 16%) and the Centre-Sud (roughly between 7% to 10%) and depending on given year can be either Rosemont, Mercier, Petite-Patrie or Downtown Montreal (roughly around 7% for any of these areas)</w:t>
      </w:r>
    </w:p>
    <w:p w14:paraId="5AB956C0" w14:textId="4CEAC659" w:rsidR="00D91B7E" w:rsidRDefault="00D91B7E" w:rsidP="00DC725E">
      <w:pPr>
        <w:pStyle w:val="ListParagraph"/>
        <w:numPr>
          <w:ilvl w:val="0"/>
          <w:numId w:val="5"/>
        </w:numPr>
        <w:spacing w:line="360" w:lineRule="auto"/>
      </w:pPr>
      <w:r>
        <w:t xml:space="preserve">Mischief – </w:t>
      </w:r>
      <w:r w:rsidR="00F158A2">
        <w:t xml:space="preserve">Key neighborhoods that contribute </w:t>
      </w:r>
      <w:r w:rsidR="004612A7">
        <w:t>most to the share of</w:t>
      </w:r>
      <w:r w:rsidR="00F158A2">
        <w:t xml:space="preserve"> all occurrences is consistently</w:t>
      </w:r>
      <w:r w:rsidR="004612A7">
        <w:t xml:space="preserve"> Plateau Mont-Royal (roughly between 12% to 14%), Centre-Sud (roughly between 8% to 10%) and Downtown Montreal (roughly between 6% and 10%).  The only exception was in 2015 where Petite-Patrie contributed the third highest share of all occurrences at 6.4% as compared to Downtown Montreal (at fifth place), which contributed 6.3%.</w:t>
      </w:r>
    </w:p>
    <w:p w14:paraId="02130C51" w14:textId="4669A94A" w:rsidR="00F158A2" w:rsidRDefault="00D91B7E" w:rsidP="00DC725E">
      <w:pPr>
        <w:pStyle w:val="ListParagraph"/>
        <w:numPr>
          <w:ilvl w:val="0"/>
          <w:numId w:val="5"/>
        </w:numPr>
        <w:spacing w:line="360" w:lineRule="auto"/>
      </w:pPr>
      <w:r>
        <w:t xml:space="preserve">Theft in / from a motor vehicle – </w:t>
      </w:r>
      <w:r w:rsidR="00F158A2">
        <w:t xml:space="preserve">Key neighborhoods </w:t>
      </w:r>
      <w:r w:rsidR="004C28B9">
        <w:t xml:space="preserve">where occurrences of this crime are high are Downtown Montreal (between 10% and 17%), Plateau Mont-Royal (between 9% and 12%) </w:t>
      </w:r>
      <w:r w:rsidR="004C28B9">
        <w:lastRenderedPageBreak/>
        <w:t>and Centre-Sud (between 6% and 9%); however, Centre-Sud was replaced by Old Montreal in 2018 in the top three spot at 8% and in 2020 was replaced by Mercier at 8%</w:t>
      </w:r>
    </w:p>
    <w:p w14:paraId="63B5FACE" w14:textId="183CEBFB" w:rsidR="00D91B7E" w:rsidRDefault="00D91B7E" w:rsidP="00DC725E">
      <w:pPr>
        <w:pStyle w:val="ListParagraph"/>
        <w:numPr>
          <w:ilvl w:val="0"/>
          <w:numId w:val="5"/>
        </w:numPr>
        <w:spacing w:line="360" w:lineRule="auto"/>
      </w:pPr>
      <w:r>
        <w:t xml:space="preserve">Confirmed Theft – </w:t>
      </w:r>
      <w:r w:rsidR="00F158A2">
        <w:t xml:space="preserve">Key neighborhoods that </w:t>
      </w:r>
      <w:r w:rsidR="00085A34">
        <w:t>consistently appear in the top three cities contributing the highest share of occurrences in this category are Plateau Mont-Royal and Downtown Montreal (both between 10% and 12%) and Centre-Sud (between 9% and 14%)</w:t>
      </w:r>
    </w:p>
    <w:p w14:paraId="456856A6" w14:textId="1CE48D6E" w:rsidR="00FF5BB5" w:rsidRDefault="00D91B7E" w:rsidP="00DC725E">
      <w:pPr>
        <w:pStyle w:val="ListParagraph"/>
        <w:numPr>
          <w:ilvl w:val="0"/>
          <w:numId w:val="5"/>
        </w:numPr>
        <w:spacing w:line="360" w:lineRule="auto"/>
      </w:pPr>
      <w:r>
        <w:t xml:space="preserve">Offences resulting in death – </w:t>
      </w:r>
      <w:r w:rsidR="00085A34">
        <w:t xml:space="preserve">While the number of observations </w:t>
      </w:r>
      <w:r w:rsidR="00DA6D69">
        <w:t>is</w:t>
      </w:r>
      <w:r w:rsidR="00085A34">
        <w:t xml:space="preserve"> </w:t>
      </w:r>
      <w:r w:rsidR="00DA6D69">
        <w:t>small</w:t>
      </w:r>
      <w:r w:rsidR="00085A34">
        <w:t>, key neighborhoods that consistently appear with more than one occurrence</w:t>
      </w:r>
      <w:r w:rsidR="002278CF">
        <w:t xml:space="preserve"> in at least two of the 6 years</w:t>
      </w:r>
      <w:r w:rsidR="00085A34">
        <w:t xml:space="preserve"> includes: </w:t>
      </w:r>
      <w:r w:rsidR="002278CF">
        <w:t xml:space="preserve">Hochelaga, </w:t>
      </w:r>
      <w:r w:rsidR="00085A34">
        <w:t>Plateau Mont-Royal</w:t>
      </w:r>
      <w:r w:rsidR="002278CF">
        <w:t xml:space="preserve"> and </w:t>
      </w:r>
      <w:r w:rsidR="00085A34">
        <w:t>Downtown Montreal</w:t>
      </w:r>
      <w:r w:rsidR="002539FF">
        <w:t>; overall, Montreal consistently accounts for most of this crime type, as per the chart below</w:t>
      </w:r>
    </w:p>
    <w:tbl>
      <w:tblPr>
        <w:tblW w:w="3780" w:type="dxa"/>
        <w:jc w:val="center"/>
        <w:tblLook w:val="04A0" w:firstRow="1" w:lastRow="0" w:firstColumn="1" w:lastColumn="0" w:noHBand="0" w:noVBand="1"/>
      </w:tblPr>
      <w:tblGrid>
        <w:gridCol w:w="1709"/>
        <w:gridCol w:w="2071"/>
      </w:tblGrid>
      <w:tr w:rsidR="002539FF" w:rsidRPr="002539FF" w14:paraId="32112050" w14:textId="77777777" w:rsidTr="002539FF">
        <w:trPr>
          <w:trHeight w:val="620"/>
          <w:jc w:val="center"/>
        </w:trPr>
        <w:tc>
          <w:tcPr>
            <w:tcW w:w="3780" w:type="dxa"/>
            <w:gridSpan w:val="2"/>
            <w:tcBorders>
              <w:top w:val="single" w:sz="4" w:space="0" w:color="auto"/>
              <w:left w:val="single" w:sz="4" w:space="0" w:color="auto"/>
              <w:bottom w:val="single" w:sz="4" w:space="0" w:color="auto"/>
              <w:right w:val="single" w:sz="4" w:space="0" w:color="000000"/>
            </w:tcBorders>
            <w:shd w:val="clear" w:color="000000" w:fill="BFBFBF"/>
            <w:vAlign w:val="bottom"/>
            <w:hideMark/>
          </w:tcPr>
          <w:p w14:paraId="60798C88"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bookmarkStart w:id="11" w:name="_Hlk99540926"/>
            <w:r w:rsidRPr="002539FF">
              <w:rPr>
                <w:rFonts w:ascii="Calibri" w:eastAsia="Times New Roman" w:hAnsi="Calibri" w:cs="Calibri"/>
                <w:color w:val="000000"/>
                <w:sz w:val="20"/>
                <w:szCs w:val="20"/>
                <w:lang w:eastAsia="en-CA"/>
              </w:rPr>
              <w:t>Proportion of Offences resulting in death - Montreal</w:t>
            </w:r>
          </w:p>
        </w:tc>
      </w:tr>
      <w:tr w:rsidR="002539FF" w:rsidRPr="002539FF" w14:paraId="56AAD05D"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56116DE9"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2015</w:t>
            </w:r>
          </w:p>
        </w:tc>
        <w:tc>
          <w:tcPr>
            <w:tcW w:w="2071" w:type="dxa"/>
            <w:tcBorders>
              <w:top w:val="nil"/>
              <w:left w:val="nil"/>
              <w:bottom w:val="single" w:sz="4" w:space="0" w:color="auto"/>
              <w:right w:val="single" w:sz="4" w:space="0" w:color="auto"/>
            </w:tcBorders>
            <w:shd w:val="clear" w:color="auto" w:fill="auto"/>
            <w:noWrap/>
            <w:vAlign w:val="bottom"/>
            <w:hideMark/>
          </w:tcPr>
          <w:p w14:paraId="75B25D1B"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70.0%</w:t>
            </w:r>
          </w:p>
        </w:tc>
      </w:tr>
      <w:tr w:rsidR="002539FF" w:rsidRPr="002539FF" w14:paraId="5531B9FA"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72086DDA"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2016</w:t>
            </w:r>
          </w:p>
        </w:tc>
        <w:tc>
          <w:tcPr>
            <w:tcW w:w="2071" w:type="dxa"/>
            <w:tcBorders>
              <w:top w:val="nil"/>
              <w:left w:val="nil"/>
              <w:bottom w:val="single" w:sz="4" w:space="0" w:color="auto"/>
              <w:right w:val="single" w:sz="4" w:space="0" w:color="auto"/>
            </w:tcBorders>
            <w:shd w:val="clear" w:color="auto" w:fill="auto"/>
            <w:noWrap/>
            <w:vAlign w:val="bottom"/>
            <w:hideMark/>
          </w:tcPr>
          <w:p w14:paraId="486B3DE1"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57.9%</w:t>
            </w:r>
          </w:p>
        </w:tc>
      </w:tr>
      <w:tr w:rsidR="002539FF" w:rsidRPr="002539FF" w14:paraId="7782FEF1"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6FB89278"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2017</w:t>
            </w:r>
          </w:p>
        </w:tc>
        <w:tc>
          <w:tcPr>
            <w:tcW w:w="2071" w:type="dxa"/>
            <w:tcBorders>
              <w:top w:val="nil"/>
              <w:left w:val="nil"/>
              <w:bottom w:val="single" w:sz="4" w:space="0" w:color="auto"/>
              <w:right w:val="single" w:sz="4" w:space="0" w:color="auto"/>
            </w:tcBorders>
            <w:shd w:val="clear" w:color="auto" w:fill="auto"/>
            <w:noWrap/>
            <w:vAlign w:val="bottom"/>
            <w:hideMark/>
          </w:tcPr>
          <w:p w14:paraId="16D7FFF4"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52.9%</w:t>
            </w:r>
          </w:p>
        </w:tc>
      </w:tr>
      <w:tr w:rsidR="002539FF" w:rsidRPr="002539FF" w14:paraId="6ED0CFBD"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777B5271"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2018</w:t>
            </w:r>
          </w:p>
        </w:tc>
        <w:tc>
          <w:tcPr>
            <w:tcW w:w="2071" w:type="dxa"/>
            <w:tcBorders>
              <w:top w:val="nil"/>
              <w:left w:val="nil"/>
              <w:bottom w:val="single" w:sz="4" w:space="0" w:color="auto"/>
              <w:right w:val="single" w:sz="4" w:space="0" w:color="auto"/>
            </w:tcBorders>
            <w:shd w:val="clear" w:color="auto" w:fill="auto"/>
            <w:noWrap/>
            <w:vAlign w:val="bottom"/>
            <w:hideMark/>
          </w:tcPr>
          <w:p w14:paraId="5116B2A9"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78.9%</w:t>
            </w:r>
          </w:p>
        </w:tc>
      </w:tr>
      <w:tr w:rsidR="002539FF" w:rsidRPr="002539FF" w14:paraId="1512BB3D"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5BBE7766"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2019</w:t>
            </w:r>
          </w:p>
        </w:tc>
        <w:tc>
          <w:tcPr>
            <w:tcW w:w="2071" w:type="dxa"/>
            <w:tcBorders>
              <w:top w:val="nil"/>
              <w:left w:val="nil"/>
              <w:bottom w:val="single" w:sz="4" w:space="0" w:color="auto"/>
              <w:right w:val="single" w:sz="4" w:space="0" w:color="auto"/>
            </w:tcBorders>
            <w:shd w:val="clear" w:color="auto" w:fill="auto"/>
            <w:noWrap/>
            <w:vAlign w:val="bottom"/>
            <w:hideMark/>
          </w:tcPr>
          <w:p w14:paraId="34F77A11"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63.2%</w:t>
            </w:r>
          </w:p>
        </w:tc>
      </w:tr>
      <w:tr w:rsidR="002539FF" w:rsidRPr="002539FF" w14:paraId="486B6C66" w14:textId="77777777" w:rsidTr="002539FF">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0AA5DD91" w14:textId="77777777" w:rsidR="002539FF" w:rsidRPr="002539FF" w:rsidRDefault="002539FF" w:rsidP="004502AC">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2020</w:t>
            </w:r>
          </w:p>
        </w:tc>
        <w:tc>
          <w:tcPr>
            <w:tcW w:w="2071" w:type="dxa"/>
            <w:tcBorders>
              <w:top w:val="nil"/>
              <w:left w:val="nil"/>
              <w:bottom w:val="single" w:sz="4" w:space="0" w:color="auto"/>
              <w:right w:val="single" w:sz="4" w:space="0" w:color="auto"/>
            </w:tcBorders>
            <w:shd w:val="clear" w:color="auto" w:fill="auto"/>
            <w:noWrap/>
            <w:vAlign w:val="bottom"/>
            <w:hideMark/>
          </w:tcPr>
          <w:p w14:paraId="1831C551" w14:textId="77777777" w:rsidR="002539FF" w:rsidRPr="002539FF" w:rsidRDefault="002539FF" w:rsidP="002539FF">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75.0%</w:t>
            </w:r>
          </w:p>
        </w:tc>
      </w:tr>
      <w:bookmarkEnd w:id="11"/>
    </w:tbl>
    <w:p w14:paraId="1693B1AF" w14:textId="77777777" w:rsidR="002539FF" w:rsidRDefault="002539FF" w:rsidP="002539FF">
      <w:pPr>
        <w:spacing w:line="360" w:lineRule="auto"/>
      </w:pPr>
    </w:p>
    <w:p w14:paraId="36569548" w14:textId="32A9CCB7" w:rsidR="00FF5BB5" w:rsidRDefault="00FF5BB5" w:rsidP="001361E0">
      <w:pPr>
        <w:rPr>
          <w:noProof/>
        </w:rPr>
      </w:pPr>
    </w:p>
    <w:p w14:paraId="371F4EFD" w14:textId="370A6640" w:rsidR="00FF5BB5" w:rsidRDefault="00FF5BB5" w:rsidP="001361E0">
      <w:pPr>
        <w:rPr>
          <w:noProof/>
        </w:rPr>
      </w:pPr>
      <w:r>
        <w:rPr>
          <w:noProof/>
        </w:rPr>
        <w:lastRenderedPageBreak/>
        <w:drawing>
          <wp:inline distT="0" distB="0" distL="0" distR="0" wp14:anchorId="4DB92D05" wp14:editId="4CF9A556">
            <wp:extent cx="5247133" cy="388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7133" cy="3888000"/>
                    </a:xfrm>
                    <a:prstGeom prst="rect">
                      <a:avLst/>
                    </a:prstGeom>
                    <a:noFill/>
                    <a:ln>
                      <a:noFill/>
                    </a:ln>
                  </pic:spPr>
                </pic:pic>
              </a:graphicData>
            </a:graphic>
          </wp:inline>
        </w:drawing>
      </w:r>
    </w:p>
    <w:p w14:paraId="3FA1AE13" w14:textId="7D309CDC" w:rsidR="00FF5BB5" w:rsidRDefault="00FF5BB5" w:rsidP="001361E0">
      <w:pPr>
        <w:rPr>
          <w:noProof/>
        </w:rPr>
      </w:pPr>
      <w:r>
        <w:rPr>
          <w:noProof/>
        </w:rPr>
        <w:drawing>
          <wp:inline distT="0" distB="0" distL="0" distR="0" wp14:anchorId="15F1846B" wp14:editId="0080E192">
            <wp:extent cx="5373932" cy="388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3932" cy="3888000"/>
                    </a:xfrm>
                    <a:prstGeom prst="rect">
                      <a:avLst/>
                    </a:prstGeom>
                    <a:noFill/>
                    <a:ln>
                      <a:noFill/>
                    </a:ln>
                  </pic:spPr>
                </pic:pic>
              </a:graphicData>
            </a:graphic>
          </wp:inline>
        </w:drawing>
      </w:r>
    </w:p>
    <w:p w14:paraId="68158530" w14:textId="77777777" w:rsidR="00FF5BB5" w:rsidRDefault="00FF5BB5" w:rsidP="001361E0">
      <w:pPr>
        <w:rPr>
          <w:noProof/>
        </w:rPr>
      </w:pPr>
    </w:p>
    <w:p w14:paraId="077B99A8" w14:textId="09679E1A" w:rsidR="00055996" w:rsidRDefault="00735B22" w:rsidP="001361E0">
      <w:r>
        <w:rPr>
          <w:noProof/>
        </w:rPr>
        <w:lastRenderedPageBreak/>
        <w:drawing>
          <wp:inline distT="0" distB="0" distL="0" distR="0" wp14:anchorId="7F76B5CE" wp14:editId="21CE940E">
            <wp:extent cx="5224159" cy="388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4159" cy="3888000"/>
                    </a:xfrm>
                    <a:prstGeom prst="rect">
                      <a:avLst/>
                    </a:prstGeom>
                    <a:noFill/>
                    <a:ln>
                      <a:noFill/>
                    </a:ln>
                  </pic:spPr>
                </pic:pic>
              </a:graphicData>
            </a:graphic>
          </wp:inline>
        </w:drawing>
      </w:r>
    </w:p>
    <w:p w14:paraId="6728F361" w14:textId="290DC953" w:rsidR="00735B22" w:rsidRDefault="00735B22" w:rsidP="001361E0"/>
    <w:p w14:paraId="10F13D03" w14:textId="37AE3FA6" w:rsidR="00735B22" w:rsidRDefault="00735B22" w:rsidP="001361E0">
      <w:r>
        <w:rPr>
          <w:noProof/>
        </w:rPr>
        <w:drawing>
          <wp:inline distT="0" distB="0" distL="0" distR="0" wp14:anchorId="4D6C38B7" wp14:editId="531EC73D">
            <wp:extent cx="5409875" cy="3888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t="1961"/>
                    <a:stretch/>
                  </pic:blipFill>
                  <pic:spPr bwMode="auto">
                    <a:xfrm>
                      <a:off x="0" y="0"/>
                      <a:ext cx="5409875" cy="3888000"/>
                    </a:xfrm>
                    <a:prstGeom prst="rect">
                      <a:avLst/>
                    </a:prstGeom>
                    <a:noFill/>
                    <a:ln>
                      <a:noFill/>
                    </a:ln>
                    <a:extLst>
                      <a:ext uri="{53640926-AAD7-44D8-BBD7-CCE9431645EC}">
                        <a14:shadowObscured xmlns:a14="http://schemas.microsoft.com/office/drawing/2010/main"/>
                      </a:ext>
                    </a:extLst>
                  </pic:spPr>
                </pic:pic>
              </a:graphicData>
            </a:graphic>
          </wp:inline>
        </w:drawing>
      </w:r>
    </w:p>
    <w:p w14:paraId="32CCA0E4" w14:textId="157B7C6D" w:rsidR="00735B22" w:rsidRDefault="00735B22" w:rsidP="001361E0">
      <w:r>
        <w:rPr>
          <w:noProof/>
        </w:rPr>
        <w:lastRenderedPageBreak/>
        <w:drawing>
          <wp:inline distT="0" distB="0" distL="0" distR="0" wp14:anchorId="0EE74D2B" wp14:editId="7F1C090F">
            <wp:extent cx="5285082" cy="388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5082" cy="3888000"/>
                    </a:xfrm>
                    <a:prstGeom prst="rect">
                      <a:avLst/>
                    </a:prstGeom>
                    <a:noFill/>
                    <a:ln>
                      <a:noFill/>
                    </a:ln>
                  </pic:spPr>
                </pic:pic>
              </a:graphicData>
            </a:graphic>
          </wp:inline>
        </w:drawing>
      </w:r>
    </w:p>
    <w:p w14:paraId="3D612EED" w14:textId="6A060B01" w:rsidR="00735B22" w:rsidRDefault="00735B22" w:rsidP="001361E0">
      <w:r>
        <w:rPr>
          <w:noProof/>
        </w:rPr>
        <w:drawing>
          <wp:inline distT="0" distB="0" distL="0" distR="0" wp14:anchorId="4CEC5E6E" wp14:editId="24D600F4">
            <wp:extent cx="5350147" cy="3888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0147" cy="3888000"/>
                    </a:xfrm>
                    <a:prstGeom prst="rect">
                      <a:avLst/>
                    </a:prstGeom>
                    <a:noFill/>
                    <a:ln>
                      <a:noFill/>
                    </a:ln>
                  </pic:spPr>
                </pic:pic>
              </a:graphicData>
            </a:graphic>
          </wp:inline>
        </w:drawing>
      </w:r>
    </w:p>
    <w:p w14:paraId="4C3CFF6B" w14:textId="269DCD70" w:rsidR="00047224" w:rsidRDefault="00047224" w:rsidP="00047224">
      <w:pPr>
        <w:spacing w:line="360" w:lineRule="auto"/>
      </w:pPr>
      <w:r>
        <w:lastRenderedPageBreak/>
        <w:t xml:space="preserve">In reviewing the map visualizations in Appendix 6.2, it is evident that </w:t>
      </w:r>
      <w:bookmarkStart w:id="12" w:name="_Hlk99542722"/>
      <w:r>
        <w:t>for any given crime category (except for offenses resulting in death), the density profile of crime occurrences for any given year is relatively similar</w:t>
      </w:r>
      <w:r>
        <w:t xml:space="preserve"> across the region</w:t>
      </w:r>
      <w:r>
        <w:t>.</w:t>
      </w:r>
      <w:r w:rsidR="00CF1F04">
        <w:t xml:space="preserve">  This indicates that the pattern of crime occurrence appears to be consistent across crime types and geo-locations.</w:t>
      </w:r>
    </w:p>
    <w:p w14:paraId="0EDF068D" w14:textId="4986B995" w:rsidR="00051FC3" w:rsidRDefault="00051FC3" w:rsidP="00051FC3">
      <w:pPr>
        <w:pStyle w:val="Heading3"/>
      </w:pPr>
      <w:r>
        <w:t>Crime Occurrence Forecast – By Category</w:t>
      </w:r>
    </w:p>
    <w:bookmarkEnd w:id="12"/>
    <w:p w14:paraId="427FDB0D" w14:textId="5C5BEF34" w:rsidR="00051FC3" w:rsidRPr="00E332FD" w:rsidRDefault="008617F5" w:rsidP="00E332FD">
      <w:pPr>
        <w:spacing w:line="360" w:lineRule="auto"/>
      </w:pPr>
      <w:r w:rsidRPr="00E332FD">
        <w:t>A 12-month forecast was completed in order to determine the possible trend going into the following year.  Several models were evaluated, which included ARIMA, SARIMAX, Simple Exponential Smoothing and Exponential Smoothing.  The approach was to split the data into test (two-thirds) and train (one-third) datasets</w:t>
      </w:r>
      <w:r w:rsidR="00F35407" w:rsidRPr="00E332FD">
        <w:t xml:space="preserve">.  The train data set was used to fit the model and subsequently predict subsequent values up to the same number of observations as the test set.  The predicted outputs and the test datasets were then used to compute the root mean square error (RMSE).  This approach was used across all methods and based on the RMSE the ARIMA method appeared to be the best suited.  Note that the pdq parameters were estimated through experimentation by running the model </w:t>
      </w:r>
      <w:r w:rsidR="00E332FD" w:rsidRPr="00E332FD">
        <w:t>several</w:t>
      </w:r>
      <w:r w:rsidR="00F35407" w:rsidRPr="00E332FD">
        <w:t xml:space="preserve"> times each time updating one or </w:t>
      </w:r>
      <w:r w:rsidR="00E332FD">
        <w:t>more</w:t>
      </w:r>
      <w:r w:rsidR="00F35407" w:rsidRPr="00E332FD">
        <w:t xml:space="preserve"> parameters</w:t>
      </w:r>
      <w:r w:rsidR="00E332FD" w:rsidRPr="00E332FD">
        <w:t xml:space="preserve"> until the observed RMSE did not improve</w:t>
      </w:r>
      <w:r w:rsidR="00F35407" w:rsidRPr="00E332FD">
        <w:t>.</w:t>
      </w:r>
      <w:r w:rsidR="00E332FD">
        <w:t xml:space="preserve">  Refer to Appendix 7.3 for the predicted output and test plots as well as the RMSE values.</w:t>
      </w:r>
    </w:p>
    <w:p w14:paraId="23EA7D52" w14:textId="77777777" w:rsidR="00051FC3" w:rsidRDefault="00051FC3">
      <w:pPr>
        <w:rPr>
          <w:rFonts w:cstheme="minorHAnsi"/>
        </w:rPr>
      </w:pPr>
    </w:p>
    <w:p w14:paraId="3F03DA85" w14:textId="77777777" w:rsidR="00051FC3" w:rsidRDefault="00051FC3">
      <w:pPr>
        <w:rPr>
          <w:rFonts w:cstheme="minorHAnsi"/>
        </w:rPr>
      </w:pPr>
    </w:p>
    <w:p w14:paraId="03111F76" w14:textId="77777777" w:rsidR="00051FC3" w:rsidRDefault="00051FC3" w:rsidP="00051FC3">
      <w:pPr>
        <w:jc w:val="center"/>
        <w:rPr>
          <w:rFonts w:cstheme="minorHAnsi"/>
        </w:rPr>
      </w:pPr>
      <w:r>
        <w:rPr>
          <w:rFonts w:cstheme="minorHAnsi"/>
          <w:noProof/>
        </w:rPr>
        <w:drawing>
          <wp:inline distT="0" distB="0" distL="0" distR="0" wp14:anchorId="5424813E" wp14:editId="7B381933">
            <wp:extent cx="4238625" cy="286702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38625" cy="2867025"/>
                    </a:xfrm>
                    <a:prstGeom prst="rect">
                      <a:avLst/>
                    </a:prstGeom>
                    <a:noFill/>
                  </pic:spPr>
                </pic:pic>
              </a:graphicData>
            </a:graphic>
          </wp:inline>
        </w:drawing>
      </w:r>
    </w:p>
    <w:p w14:paraId="2D9B89CD" w14:textId="6257A297" w:rsidR="00051FC3" w:rsidRDefault="00051FC3" w:rsidP="00051FC3">
      <w:pPr>
        <w:jc w:val="center"/>
        <w:rPr>
          <w:rFonts w:cstheme="minorHAnsi"/>
        </w:rPr>
      </w:pPr>
      <w:r>
        <w:rPr>
          <w:rFonts w:cstheme="minorHAnsi"/>
          <w:noProof/>
        </w:rPr>
        <w:lastRenderedPageBreak/>
        <w:drawing>
          <wp:inline distT="0" distB="0" distL="0" distR="0" wp14:anchorId="2399C2F1" wp14:editId="639BF49F">
            <wp:extent cx="4238625" cy="28670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8625" cy="2867025"/>
                    </a:xfrm>
                    <a:prstGeom prst="rect">
                      <a:avLst/>
                    </a:prstGeom>
                    <a:noFill/>
                  </pic:spPr>
                </pic:pic>
              </a:graphicData>
            </a:graphic>
          </wp:inline>
        </w:drawing>
      </w:r>
    </w:p>
    <w:p w14:paraId="5705555E" w14:textId="77777777" w:rsidR="00051FC3" w:rsidRDefault="00051FC3" w:rsidP="00051FC3">
      <w:pPr>
        <w:jc w:val="center"/>
        <w:rPr>
          <w:rFonts w:cstheme="minorHAnsi"/>
        </w:rPr>
      </w:pPr>
    </w:p>
    <w:p w14:paraId="37169061" w14:textId="77777777" w:rsidR="00051FC3" w:rsidRDefault="00051FC3" w:rsidP="00051FC3">
      <w:pPr>
        <w:jc w:val="center"/>
        <w:rPr>
          <w:rFonts w:cstheme="minorHAnsi"/>
        </w:rPr>
      </w:pPr>
      <w:r>
        <w:rPr>
          <w:rFonts w:cstheme="minorHAnsi"/>
          <w:noProof/>
        </w:rPr>
        <w:drawing>
          <wp:inline distT="0" distB="0" distL="0" distR="0" wp14:anchorId="0CBCC11B" wp14:editId="40DC28E3">
            <wp:extent cx="4238625" cy="28670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8625" cy="2867025"/>
                    </a:xfrm>
                    <a:prstGeom prst="rect">
                      <a:avLst/>
                    </a:prstGeom>
                    <a:noFill/>
                  </pic:spPr>
                </pic:pic>
              </a:graphicData>
            </a:graphic>
          </wp:inline>
        </w:drawing>
      </w:r>
    </w:p>
    <w:p w14:paraId="7D9F217E" w14:textId="2984E853" w:rsidR="00051FC3" w:rsidRDefault="00051FC3" w:rsidP="00051FC3">
      <w:pPr>
        <w:jc w:val="center"/>
        <w:rPr>
          <w:rFonts w:cstheme="minorHAnsi"/>
        </w:rPr>
      </w:pPr>
      <w:r>
        <w:rPr>
          <w:rFonts w:cstheme="minorHAnsi"/>
          <w:noProof/>
        </w:rPr>
        <w:lastRenderedPageBreak/>
        <w:drawing>
          <wp:inline distT="0" distB="0" distL="0" distR="0" wp14:anchorId="5AD9192C" wp14:editId="71F7ADFC">
            <wp:extent cx="4238625" cy="286702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38625" cy="2867025"/>
                    </a:xfrm>
                    <a:prstGeom prst="rect">
                      <a:avLst/>
                    </a:prstGeom>
                    <a:noFill/>
                  </pic:spPr>
                </pic:pic>
              </a:graphicData>
            </a:graphic>
          </wp:inline>
        </w:drawing>
      </w:r>
    </w:p>
    <w:p w14:paraId="6AD18B52" w14:textId="77777777" w:rsidR="00051FC3" w:rsidRDefault="00051FC3" w:rsidP="00051FC3">
      <w:pPr>
        <w:jc w:val="center"/>
        <w:rPr>
          <w:rFonts w:cstheme="minorHAnsi"/>
        </w:rPr>
      </w:pPr>
    </w:p>
    <w:p w14:paraId="6F0422FE" w14:textId="77777777" w:rsidR="00051FC3" w:rsidRDefault="00051FC3" w:rsidP="00051FC3">
      <w:pPr>
        <w:jc w:val="center"/>
        <w:rPr>
          <w:rFonts w:cstheme="minorHAnsi"/>
        </w:rPr>
      </w:pPr>
      <w:r>
        <w:rPr>
          <w:rFonts w:cstheme="minorHAnsi"/>
          <w:noProof/>
        </w:rPr>
        <w:drawing>
          <wp:inline distT="0" distB="0" distL="0" distR="0" wp14:anchorId="6D4730E4" wp14:editId="1F7B5921">
            <wp:extent cx="4238625" cy="28670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38625" cy="2867025"/>
                    </a:xfrm>
                    <a:prstGeom prst="rect">
                      <a:avLst/>
                    </a:prstGeom>
                    <a:noFill/>
                  </pic:spPr>
                </pic:pic>
              </a:graphicData>
            </a:graphic>
          </wp:inline>
        </w:drawing>
      </w:r>
    </w:p>
    <w:p w14:paraId="2FF4EDE8" w14:textId="77777777" w:rsidR="00051FC3" w:rsidRDefault="00051FC3" w:rsidP="00051FC3">
      <w:pPr>
        <w:jc w:val="center"/>
        <w:rPr>
          <w:rFonts w:cstheme="minorHAnsi"/>
        </w:rPr>
      </w:pPr>
      <w:r>
        <w:rPr>
          <w:rFonts w:cstheme="minorHAnsi"/>
          <w:noProof/>
        </w:rPr>
        <w:lastRenderedPageBreak/>
        <w:drawing>
          <wp:inline distT="0" distB="0" distL="0" distR="0" wp14:anchorId="23623EBA" wp14:editId="493C7467">
            <wp:extent cx="4114800" cy="2867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4800" cy="2867025"/>
                    </a:xfrm>
                    <a:prstGeom prst="rect">
                      <a:avLst/>
                    </a:prstGeom>
                    <a:noFill/>
                  </pic:spPr>
                </pic:pic>
              </a:graphicData>
            </a:graphic>
          </wp:inline>
        </w:drawing>
      </w:r>
    </w:p>
    <w:p w14:paraId="1FF8D5CB" w14:textId="5756973D" w:rsidR="00047224" w:rsidRDefault="00047224" w:rsidP="00051FC3">
      <w:pPr>
        <w:jc w:val="center"/>
        <w:rPr>
          <w:rFonts w:eastAsiaTheme="majorEastAsia" w:cstheme="minorHAnsi"/>
          <w:b/>
          <w:bCs/>
          <w:smallCaps/>
          <w:color w:val="000000" w:themeColor="text1"/>
          <w:sz w:val="36"/>
          <w:szCs w:val="36"/>
        </w:rPr>
      </w:pPr>
      <w:r>
        <w:rPr>
          <w:rFonts w:cstheme="minorHAnsi"/>
        </w:rPr>
        <w:br w:type="page"/>
      </w:r>
    </w:p>
    <w:p w14:paraId="3A97DEDD" w14:textId="2AA1E5C7" w:rsidR="00017F66" w:rsidRPr="009E3D0F" w:rsidRDefault="00017F66" w:rsidP="009E3D0F">
      <w:pPr>
        <w:pStyle w:val="Heading1"/>
        <w:spacing w:line="360" w:lineRule="auto"/>
        <w:rPr>
          <w:rFonts w:asciiTheme="minorHAnsi" w:hAnsiTheme="minorHAnsi" w:cstheme="minorHAnsi"/>
        </w:rPr>
      </w:pPr>
      <w:r w:rsidRPr="009E3D0F">
        <w:rPr>
          <w:rFonts w:asciiTheme="minorHAnsi" w:hAnsiTheme="minorHAnsi" w:cstheme="minorHAnsi"/>
        </w:rPr>
        <w:lastRenderedPageBreak/>
        <w:t>Solution Description</w:t>
      </w:r>
    </w:p>
    <w:p w14:paraId="59C83560" w14:textId="1FFFE810" w:rsidR="00017F66" w:rsidRPr="009E3D0F" w:rsidRDefault="00F30323" w:rsidP="009E3D0F">
      <w:pPr>
        <w:pStyle w:val="Heading2"/>
        <w:spacing w:line="360" w:lineRule="auto"/>
        <w:rPr>
          <w:rFonts w:asciiTheme="minorHAnsi" w:hAnsiTheme="minorHAnsi" w:cstheme="minorHAnsi"/>
        </w:rPr>
      </w:pPr>
      <w:r>
        <w:rPr>
          <w:rFonts w:asciiTheme="minorHAnsi" w:hAnsiTheme="minorHAnsi" w:cstheme="minorHAnsi"/>
        </w:rPr>
        <w:t xml:space="preserve">Tools and </w:t>
      </w:r>
      <w:r w:rsidR="004C5890">
        <w:rPr>
          <w:rFonts w:asciiTheme="minorHAnsi" w:hAnsiTheme="minorHAnsi" w:cstheme="minorHAnsi"/>
        </w:rPr>
        <w:t>Technique</w:t>
      </w:r>
    </w:p>
    <w:p w14:paraId="1CF6454F" w14:textId="05B7F047" w:rsidR="004C5890" w:rsidRPr="0056410C" w:rsidRDefault="004C5890" w:rsidP="007279D8">
      <w:pPr>
        <w:spacing w:line="360" w:lineRule="auto"/>
      </w:pPr>
      <w:r w:rsidRPr="0056410C">
        <w:t xml:space="preserve">The approach </w:t>
      </w:r>
      <w:r w:rsidR="00262D20">
        <w:t xml:space="preserve">used for this study </w:t>
      </w:r>
      <w:r w:rsidRPr="0056410C">
        <w:t xml:space="preserve">is to analyze </w:t>
      </w:r>
      <w:r w:rsidR="00262D20">
        <w:t xml:space="preserve">the </w:t>
      </w:r>
      <w:r w:rsidRPr="0056410C">
        <w:t xml:space="preserve">data using </w:t>
      </w:r>
      <w:r w:rsidR="00262D20">
        <w:t xml:space="preserve">exploratory data analysis and </w:t>
      </w:r>
      <w:r w:rsidRPr="0056410C">
        <w:t>visual analytics techniques in order to answer the questions</w:t>
      </w:r>
      <w:r>
        <w:t xml:space="preserve"> posed by the problem definition</w:t>
      </w:r>
      <w:r w:rsidR="00262D20">
        <w:t>, which is intended to</w:t>
      </w:r>
      <w:r>
        <w:t xml:space="preserve"> inform the overall problem definition.</w:t>
      </w:r>
    </w:p>
    <w:p w14:paraId="446FC67B" w14:textId="34FCB56C" w:rsidR="0045659D" w:rsidRPr="00F30323" w:rsidRDefault="004C5890" w:rsidP="004D6879">
      <w:pPr>
        <w:spacing w:line="360" w:lineRule="auto"/>
      </w:pPr>
      <w:r w:rsidRPr="0056410C">
        <w:t xml:space="preserve">Technique </w:t>
      </w:r>
      <w:r w:rsidR="00F30323" w:rsidRPr="0056410C">
        <w:t>includes</w:t>
      </w:r>
      <w:r w:rsidRPr="0056410C">
        <w:t xml:space="preserve"> visualizing descriptive statistical distributions for key data elements (e.g., crime categories, date of occurrence, neighborhood of occurrence, etc.) and subsequently </w:t>
      </w:r>
      <w:r w:rsidR="007279D8">
        <w:t>performing</w:t>
      </w:r>
      <w:r w:rsidRPr="0056410C">
        <w:t xml:space="preserve"> time series</w:t>
      </w:r>
      <w:r w:rsidR="007279D8">
        <w:t xml:space="preserve"> analysis</w:t>
      </w:r>
      <w:r w:rsidRPr="0056410C">
        <w:t xml:space="preserve">.  Finally, crime occurrences will be </w:t>
      </w:r>
      <w:r w:rsidR="007279D8">
        <w:t xml:space="preserve">visually </w:t>
      </w:r>
      <w:r w:rsidRPr="0056410C">
        <w:t xml:space="preserve">mapped to better understand </w:t>
      </w:r>
      <w:r w:rsidR="007279D8">
        <w:t>crime concentrations</w:t>
      </w:r>
      <w:r w:rsidRPr="0056410C">
        <w:t xml:space="preserve">.  Tools used for this study </w:t>
      </w:r>
      <w:r w:rsidR="007279D8">
        <w:t>are</w:t>
      </w:r>
      <w:r w:rsidRPr="0056410C">
        <w:t xml:space="preserve"> Python and related packages</w:t>
      </w:r>
      <w:r w:rsidR="007279D8">
        <w:t>.  They more material packages includes</w:t>
      </w:r>
      <w:r w:rsidRPr="0056410C">
        <w:t xml:space="preserve"> </w:t>
      </w:r>
      <w:r w:rsidR="007279D8">
        <w:t xml:space="preserve">pandas, </w:t>
      </w:r>
      <w:r w:rsidRPr="0056410C">
        <w:t xml:space="preserve">matplotlib, plotly, </w:t>
      </w:r>
      <w:r w:rsidR="007279D8">
        <w:t>geopandas, shapely, descartes, and statsmodels.</w:t>
      </w:r>
      <w:r w:rsidRPr="0056410C">
        <w:t xml:space="preserve"> </w:t>
      </w:r>
    </w:p>
    <w:p w14:paraId="0C741D44" w14:textId="3CC64335" w:rsidR="00017F66" w:rsidRPr="009E3D0F" w:rsidRDefault="00017F66" w:rsidP="009E3D0F">
      <w:pPr>
        <w:pStyle w:val="Heading1"/>
        <w:spacing w:line="360" w:lineRule="auto"/>
        <w:rPr>
          <w:rFonts w:asciiTheme="minorHAnsi" w:hAnsiTheme="minorHAnsi" w:cstheme="minorHAnsi"/>
        </w:rPr>
      </w:pPr>
      <w:r w:rsidRPr="009E3D0F">
        <w:rPr>
          <w:rFonts w:asciiTheme="minorHAnsi" w:hAnsiTheme="minorHAnsi" w:cstheme="minorHAnsi"/>
        </w:rPr>
        <w:t>Data Insights</w:t>
      </w:r>
    </w:p>
    <w:p w14:paraId="3A06C7F9" w14:textId="3DD856A4" w:rsidR="00CF14EA" w:rsidRDefault="00CF14EA" w:rsidP="00CF14EA">
      <w:pPr>
        <w:spacing w:line="360" w:lineRule="auto"/>
        <w:rPr>
          <w:rFonts w:cstheme="minorHAnsi"/>
          <w:sz w:val="24"/>
          <w:szCs w:val="24"/>
        </w:rPr>
      </w:pPr>
      <w:r>
        <w:rPr>
          <w:rFonts w:cstheme="minorHAnsi"/>
          <w:sz w:val="24"/>
          <w:szCs w:val="24"/>
        </w:rPr>
        <w:t xml:space="preserve">Key insights </w:t>
      </w:r>
      <w:r w:rsidR="00AF6A4C">
        <w:rPr>
          <w:rFonts w:cstheme="minorHAnsi"/>
          <w:sz w:val="24"/>
          <w:szCs w:val="24"/>
        </w:rPr>
        <w:t xml:space="preserve">supporting the questions posed in the problem statement </w:t>
      </w:r>
      <w:r>
        <w:rPr>
          <w:rFonts w:cstheme="minorHAnsi"/>
          <w:sz w:val="24"/>
          <w:szCs w:val="24"/>
        </w:rPr>
        <w:t>from our exploratory data analysis are as follows:</w:t>
      </w:r>
    </w:p>
    <w:p w14:paraId="40B14FD8" w14:textId="448B20EA" w:rsidR="00A07FF9" w:rsidRPr="00AF6A4C" w:rsidRDefault="00A07FF9" w:rsidP="00CF14EA">
      <w:pPr>
        <w:spacing w:line="360" w:lineRule="auto"/>
        <w:rPr>
          <w:rFonts w:cstheme="minorHAnsi"/>
          <w:b/>
          <w:bCs/>
          <w:sz w:val="24"/>
          <w:szCs w:val="24"/>
        </w:rPr>
      </w:pPr>
      <w:r w:rsidRPr="00AF6A4C">
        <w:rPr>
          <w:b/>
          <w:bCs/>
        </w:rPr>
        <w:t>What type of crime is more prevalent over others</w:t>
      </w:r>
      <w:r w:rsidR="00EA138C" w:rsidRPr="00AF6A4C">
        <w:rPr>
          <w:b/>
          <w:bCs/>
        </w:rPr>
        <w:t xml:space="preserve"> and how has criminal activity changed over the six-year period</w:t>
      </w:r>
      <w:r w:rsidRPr="00AF6A4C">
        <w:rPr>
          <w:b/>
          <w:bCs/>
        </w:rPr>
        <w:t>?</w:t>
      </w:r>
    </w:p>
    <w:p w14:paraId="489EAB5A" w14:textId="4462B968" w:rsidR="00C02A3F" w:rsidRDefault="00C02A3F" w:rsidP="00C02A3F">
      <w:pPr>
        <w:spacing w:line="360" w:lineRule="auto"/>
      </w:pPr>
      <w:r>
        <w:t>The top three crime categories for the greater Montreal area are as follows:</w:t>
      </w:r>
    </w:p>
    <w:p w14:paraId="6095B8F1" w14:textId="6E5B1E71" w:rsidR="00C02A3F" w:rsidRDefault="00CF14EA" w:rsidP="00C02A3F">
      <w:pPr>
        <w:pStyle w:val="ListParagraph"/>
        <w:numPr>
          <w:ilvl w:val="0"/>
          <w:numId w:val="3"/>
        </w:numPr>
        <w:spacing w:line="360" w:lineRule="auto"/>
        <w:ind w:left="714" w:hanging="357"/>
      </w:pPr>
      <w:r>
        <w:t xml:space="preserve">Home invasion </w:t>
      </w:r>
      <w:r w:rsidR="00C02A3F">
        <w:t>– T</w:t>
      </w:r>
      <w:r>
        <w:t>he most prominent category of crime</w:t>
      </w:r>
      <w:r w:rsidR="00710CF5">
        <w:t xml:space="preserve"> comprising roughly 30% of total share annually</w:t>
      </w:r>
      <w:r>
        <w:t xml:space="preserve">, however the occurrence of this crime type has been rapidly declining.  Between 2015 to 2020 (inclusive) home invasions dropped by 40%.  </w:t>
      </w:r>
    </w:p>
    <w:p w14:paraId="3CD0AEC0" w14:textId="58EC3374" w:rsidR="00CF14EA" w:rsidRDefault="00C02A3F" w:rsidP="00C02A3F">
      <w:pPr>
        <w:pStyle w:val="ListParagraph"/>
        <w:numPr>
          <w:ilvl w:val="0"/>
          <w:numId w:val="3"/>
        </w:numPr>
        <w:spacing w:line="360" w:lineRule="auto"/>
        <w:ind w:left="714" w:hanging="357"/>
      </w:pPr>
      <w:r>
        <w:t>Theft in / from a motor vehicle</w:t>
      </w:r>
      <w:r>
        <w:t xml:space="preserve"> – </w:t>
      </w:r>
      <w:r w:rsidR="00CF14EA">
        <w:t>The second highest category</w:t>
      </w:r>
      <w:r w:rsidR="00710CF5">
        <w:t xml:space="preserve"> comprising roughly 25% of total share.  </w:t>
      </w:r>
      <w:r>
        <w:t>In the same period this category of crime dropped by 29%.</w:t>
      </w:r>
    </w:p>
    <w:p w14:paraId="1CF52718" w14:textId="51B78987" w:rsidR="00C02A3F" w:rsidRDefault="00C02A3F" w:rsidP="00C02A3F">
      <w:pPr>
        <w:pStyle w:val="ListParagraph"/>
        <w:numPr>
          <w:ilvl w:val="0"/>
          <w:numId w:val="3"/>
        </w:numPr>
        <w:spacing w:line="360" w:lineRule="auto"/>
        <w:ind w:left="714" w:hanging="357"/>
      </w:pPr>
      <w:r>
        <w:t xml:space="preserve">Mischief – Finally, this crime category, </w:t>
      </w:r>
      <w:r w:rsidR="00710CF5">
        <w:t>like</w:t>
      </w:r>
      <w:r>
        <w:t xml:space="preserve"> the top two, has also experienced a declining trend, dropping </w:t>
      </w:r>
      <w:r w:rsidR="00146A2B">
        <w:t>28% over the same time period.</w:t>
      </w:r>
      <w:r w:rsidR="00EA138C">
        <w:t xml:space="preserve">  This crime type typically comprises roughly 23% of the total share of crime.</w:t>
      </w:r>
    </w:p>
    <w:p w14:paraId="3CAD966F" w14:textId="40057EA0" w:rsidR="00EA138C" w:rsidRDefault="00EA138C" w:rsidP="00EA138C">
      <w:pPr>
        <w:spacing w:line="360" w:lineRule="auto"/>
      </w:pPr>
      <w:r>
        <w:lastRenderedPageBreak/>
        <w:t>An interesting note is that the Motor vehicle theft is the only category of crime steadily increasing by 15% in this time period.  Initially in 2015 Motor vehicle theft comprised only 11% of the total share of crime and by 2020 made up 17% of the total share.</w:t>
      </w:r>
    </w:p>
    <w:p w14:paraId="2DD7A92D" w14:textId="578FD477" w:rsidR="00C94E3A" w:rsidRDefault="00C94E3A" w:rsidP="00EA138C">
      <w:pPr>
        <w:spacing w:line="360" w:lineRule="auto"/>
      </w:pPr>
      <w:r>
        <w:t>The trend component from our decomposition analysis is as follows:</w:t>
      </w:r>
    </w:p>
    <w:p w14:paraId="5B88167D" w14:textId="77777777" w:rsidR="00084622" w:rsidRDefault="00084622" w:rsidP="00084622">
      <w:pPr>
        <w:pStyle w:val="ListParagraph"/>
        <w:numPr>
          <w:ilvl w:val="0"/>
          <w:numId w:val="3"/>
        </w:numPr>
        <w:spacing w:line="360" w:lineRule="auto"/>
        <w:ind w:left="714" w:hanging="357"/>
      </w:pPr>
      <w:r>
        <w:t>Home invasion – consistent, declining trend</w:t>
      </w:r>
    </w:p>
    <w:p w14:paraId="0ED3944D" w14:textId="77777777" w:rsidR="00084622" w:rsidRDefault="00084622" w:rsidP="00084622">
      <w:pPr>
        <w:spacing w:line="360" w:lineRule="auto"/>
        <w:jc w:val="center"/>
      </w:pPr>
      <w:r>
        <w:rPr>
          <w:noProof/>
        </w:rPr>
        <w:drawing>
          <wp:inline distT="0" distB="0" distL="0" distR="0" wp14:anchorId="61659114" wp14:editId="107B8E33">
            <wp:extent cx="4379248" cy="1080000"/>
            <wp:effectExtent l="0" t="0" r="254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27432" b="47414"/>
                    <a:stretch/>
                  </pic:blipFill>
                  <pic:spPr bwMode="auto">
                    <a:xfrm>
                      <a:off x="0" y="0"/>
                      <a:ext cx="4379248"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5ED0E1C" w14:textId="77777777" w:rsidR="00084622" w:rsidRDefault="00084622" w:rsidP="00084622">
      <w:pPr>
        <w:pStyle w:val="ListParagraph"/>
        <w:numPr>
          <w:ilvl w:val="0"/>
          <w:numId w:val="3"/>
        </w:numPr>
        <w:spacing w:line="360" w:lineRule="auto"/>
        <w:ind w:left="714" w:hanging="357"/>
      </w:pPr>
      <w:r>
        <w:t>Theft in / from a motor vehicle – initially a declining trend, which has subsequently reversed to an uptrend</w:t>
      </w:r>
    </w:p>
    <w:p w14:paraId="52433498" w14:textId="77777777" w:rsidR="00084622" w:rsidRDefault="00084622" w:rsidP="00084622">
      <w:pPr>
        <w:spacing w:line="360" w:lineRule="auto"/>
        <w:jc w:val="center"/>
      </w:pPr>
      <w:r>
        <w:rPr>
          <w:noProof/>
        </w:rPr>
        <w:drawing>
          <wp:inline distT="0" distB="0" distL="0" distR="0" wp14:anchorId="6F0AFD83" wp14:editId="13AC7345">
            <wp:extent cx="4435523" cy="1080000"/>
            <wp:effectExtent l="0" t="0" r="3175"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t="27181" b="47985"/>
                    <a:stretch/>
                  </pic:blipFill>
                  <pic:spPr bwMode="auto">
                    <a:xfrm>
                      <a:off x="0" y="0"/>
                      <a:ext cx="4435523"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77457EB0" w14:textId="77777777" w:rsidR="00084622" w:rsidRDefault="00084622" w:rsidP="00084622">
      <w:pPr>
        <w:pStyle w:val="ListParagraph"/>
        <w:numPr>
          <w:ilvl w:val="0"/>
          <w:numId w:val="3"/>
        </w:numPr>
        <w:spacing w:line="360" w:lineRule="auto"/>
        <w:ind w:left="714" w:hanging="357"/>
      </w:pPr>
      <w:r>
        <w:t>Mischief – consistent, declining trend</w:t>
      </w:r>
    </w:p>
    <w:p w14:paraId="401A0D1D" w14:textId="77777777" w:rsidR="00084622" w:rsidRDefault="00084622" w:rsidP="00084622">
      <w:pPr>
        <w:spacing w:line="360" w:lineRule="auto"/>
        <w:jc w:val="center"/>
      </w:pPr>
      <w:r>
        <w:rPr>
          <w:noProof/>
        </w:rPr>
        <w:drawing>
          <wp:inline distT="0" distB="0" distL="0" distR="0" wp14:anchorId="59CEC81A" wp14:editId="6CDF6376">
            <wp:extent cx="4468633" cy="1091470"/>
            <wp:effectExtent l="0" t="0" r="0" b="0"/>
            <wp:docPr id="12" name="Picture 1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oji&#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t="27582" b="47505"/>
                    <a:stretch/>
                  </pic:blipFill>
                  <pic:spPr bwMode="auto">
                    <a:xfrm>
                      <a:off x="0" y="0"/>
                      <a:ext cx="4481417" cy="1094593"/>
                    </a:xfrm>
                    <a:prstGeom prst="rect">
                      <a:avLst/>
                    </a:prstGeom>
                    <a:noFill/>
                    <a:ln>
                      <a:noFill/>
                    </a:ln>
                    <a:extLst>
                      <a:ext uri="{53640926-AAD7-44D8-BBD7-CCE9431645EC}">
                        <a14:shadowObscured xmlns:a14="http://schemas.microsoft.com/office/drawing/2010/main"/>
                      </a:ext>
                    </a:extLst>
                  </pic:spPr>
                </pic:pic>
              </a:graphicData>
            </a:graphic>
          </wp:inline>
        </w:drawing>
      </w:r>
    </w:p>
    <w:p w14:paraId="4275F005" w14:textId="77777777" w:rsidR="00084622" w:rsidRDefault="00084622" w:rsidP="00084622">
      <w:pPr>
        <w:pStyle w:val="ListParagraph"/>
        <w:numPr>
          <w:ilvl w:val="0"/>
          <w:numId w:val="3"/>
        </w:numPr>
        <w:spacing w:line="360" w:lineRule="auto"/>
        <w:ind w:left="714" w:hanging="357"/>
      </w:pPr>
      <w:r>
        <w:t>Motor vehicle theft – initially an uptrend peaking in late 2017 and subsequently declining, has been on an uptrend since bottoming out in late 2018 and surpassing the prior peak</w:t>
      </w:r>
    </w:p>
    <w:p w14:paraId="4185CB87" w14:textId="77777777" w:rsidR="00084622" w:rsidRDefault="00084622" w:rsidP="00084622">
      <w:pPr>
        <w:spacing w:line="360" w:lineRule="auto"/>
        <w:jc w:val="center"/>
      </w:pPr>
      <w:r>
        <w:rPr>
          <w:noProof/>
        </w:rPr>
        <w:drawing>
          <wp:inline distT="0" distB="0" distL="0" distR="0" wp14:anchorId="50F793C9" wp14:editId="44ED71D7">
            <wp:extent cx="4556097" cy="1113409"/>
            <wp:effectExtent l="0" t="0" r="0" b="0"/>
            <wp:docPr id="13" name="Picture 1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27518" b="47828"/>
                    <a:stretch/>
                  </pic:blipFill>
                  <pic:spPr bwMode="auto">
                    <a:xfrm>
                      <a:off x="0" y="0"/>
                      <a:ext cx="4573738" cy="1117720"/>
                    </a:xfrm>
                    <a:prstGeom prst="rect">
                      <a:avLst/>
                    </a:prstGeom>
                    <a:noFill/>
                    <a:ln>
                      <a:noFill/>
                    </a:ln>
                    <a:extLst>
                      <a:ext uri="{53640926-AAD7-44D8-BBD7-CCE9431645EC}">
                        <a14:shadowObscured xmlns:a14="http://schemas.microsoft.com/office/drawing/2010/main"/>
                      </a:ext>
                    </a:extLst>
                  </pic:spPr>
                </pic:pic>
              </a:graphicData>
            </a:graphic>
          </wp:inline>
        </w:drawing>
      </w:r>
    </w:p>
    <w:p w14:paraId="44DDE078" w14:textId="77777777" w:rsidR="00084622" w:rsidRDefault="00084622" w:rsidP="00084622">
      <w:pPr>
        <w:pStyle w:val="ListParagraph"/>
        <w:numPr>
          <w:ilvl w:val="0"/>
          <w:numId w:val="10"/>
        </w:numPr>
        <w:spacing w:line="360" w:lineRule="auto"/>
      </w:pPr>
      <w:r>
        <w:lastRenderedPageBreak/>
        <w:t>Confirmed theft – overall consistent, declining downtown while holding relatively flat between 2018 to mid-2019</w:t>
      </w:r>
    </w:p>
    <w:p w14:paraId="0EF9410D" w14:textId="77777777" w:rsidR="00084622" w:rsidRDefault="00084622" w:rsidP="00084622">
      <w:pPr>
        <w:spacing w:line="360" w:lineRule="auto"/>
        <w:jc w:val="center"/>
      </w:pPr>
      <w:r>
        <w:rPr>
          <w:noProof/>
        </w:rPr>
        <w:drawing>
          <wp:inline distT="0" distB="0" distL="0" distR="0" wp14:anchorId="64352D8E" wp14:editId="6721825E">
            <wp:extent cx="4565969" cy="1080000"/>
            <wp:effectExtent l="0" t="0" r="6350" b="635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t="28048" b="48089"/>
                    <a:stretch/>
                  </pic:blipFill>
                  <pic:spPr bwMode="auto">
                    <a:xfrm>
                      <a:off x="0" y="0"/>
                      <a:ext cx="4565969" cy="1080000"/>
                    </a:xfrm>
                    <a:prstGeom prst="rect">
                      <a:avLst/>
                    </a:prstGeom>
                    <a:noFill/>
                    <a:ln>
                      <a:noFill/>
                    </a:ln>
                    <a:extLst>
                      <a:ext uri="{53640926-AAD7-44D8-BBD7-CCE9431645EC}">
                        <a14:shadowObscured xmlns:a14="http://schemas.microsoft.com/office/drawing/2010/main"/>
                      </a:ext>
                    </a:extLst>
                  </pic:spPr>
                </pic:pic>
              </a:graphicData>
            </a:graphic>
          </wp:inline>
        </w:drawing>
      </w:r>
    </w:p>
    <w:p w14:paraId="6D50DD12" w14:textId="409AA6CA" w:rsidR="00A07FF9" w:rsidRPr="00AF6A4C" w:rsidRDefault="00A07FF9" w:rsidP="00EA138C">
      <w:pPr>
        <w:spacing w:line="360" w:lineRule="auto"/>
        <w:rPr>
          <w:b/>
          <w:bCs/>
        </w:rPr>
      </w:pPr>
      <w:r w:rsidRPr="00AF6A4C">
        <w:rPr>
          <w:b/>
          <w:bCs/>
        </w:rPr>
        <w:t>What month(s) is criminal activity most likely to occur (including the types of crime)?</w:t>
      </w:r>
    </w:p>
    <w:p w14:paraId="30AF49A8" w14:textId="4024F4FE" w:rsidR="00AF6A4C" w:rsidRDefault="00C94E3A" w:rsidP="00AF6A4C">
      <w:pPr>
        <w:spacing w:line="360" w:lineRule="auto"/>
      </w:pPr>
      <w:r>
        <w:t>Per our decomposition analysis on monthly data, the following crime types appears to be more prominent in the following months, as follows:</w:t>
      </w:r>
    </w:p>
    <w:p w14:paraId="64D782B9" w14:textId="6CB28000" w:rsidR="00C94E3A" w:rsidRDefault="00C94E3A" w:rsidP="00C94E3A">
      <w:pPr>
        <w:pStyle w:val="ListParagraph"/>
        <w:numPr>
          <w:ilvl w:val="0"/>
          <w:numId w:val="3"/>
        </w:numPr>
        <w:spacing w:line="360" w:lineRule="auto"/>
        <w:ind w:left="714" w:hanging="357"/>
      </w:pPr>
      <w:r>
        <w:t>Home invasion</w:t>
      </w:r>
      <w:r w:rsidR="007D769E">
        <w:t xml:space="preserve"> – </w:t>
      </w:r>
      <w:r w:rsidR="00BA0D34">
        <w:t>peak</w:t>
      </w:r>
      <w:r w:rsidR="0025637A">
        <w:t>s</w:t>
      </w:r>
      <w:r w:rsidR="00BA0D34">
        <w:t xml:space="preserve"> typically in the fall months</w:t>
      </w:r>
      <w:r w:rsidR="0025637A">
        <w:t xml:space="preserve"> and bottoms in mid-winter</w:t>
      </w:r>
    </w:p>
    <w:p w14:paraId="11D68B97" w14:textId="02F20CE6" w:rsidR="00C94E3A" w:rsidRDefault="00C94E3A" w:rsidP="007D769E">
      <w:pPr>
        <w:spacing w:line="360" w:lineRule="auto"/>
        <w:jc w:val="center"/>
      </w:pPr>
      <w:r>
        <w:rPr>
          <w:noProof/>
        </w:rPr>
        <w:drawing>
          <wp:inline distT="0" distB="0" distL="0" distR="0" wp14:anchorId="57BF7294" wp14:editId="38A78B12">
            <wp:extent cx="4376343" cy="1001451"/>
            <wp:effectExtent l="0" t="0" r="5715" b="825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52265" b="24395"/>
                    <a:stretch/>
                  </pic:blipFill>
                  <pic:spPr bwMode="auto">
                    <a:xfrm>
                      <a:off x="0" y="0"/>
                      <a:ext cx="4379248" cy="1002116"/>
                    </a:xfrm>
                    <a:prstGeom prst="rect">
                      <a:avLst/>
                    </a:prstGeom>
                    <a:noFill/>
                    <a:ln>
                      <a:noFill/>
                    </a:ln>
                    <a:extLst>
                      <a:ext uri="{53640926-AAD7-44D8-BBD7-CCE9431645EC}">
                        <a14:shadowObscured xmlns:a14="http://schemas.microsoft.com/office/drawing/2010/main"/>
                      </a:ext>
                    </a:extLst>
                  </pic:spPr>
                </pic:pic>
              </a:graphicData>
            </a:graphic>
          </wp:inline>
        </w:drawing>
      </w:r>
    </w:p>
    <w:p w14:paraId="1AE5725A" w14:textId="4D18CFE5" w:rsidR="00C94E3A" w:rsidRDefault="00C94E3A" w:rsidP="00C94E3A">
      <w:pPr>
        <w:pStyle w:val="ListParagraph"/>
        <w:numPr>
          <w:ilvl w:val="0"/>
          <w:numId w:val="3"/>
        </w:numPr>
        <w:spacing w:line="360" w:lineRule="auto"/>
        <w:ind w:left="714" w:hanging="357"/>
      </w:pPr>
      <w:r>
        <w:t>Theft in / from a motor vehicle</w:t>
      </w:r>
      <w:r w:rsidR="007D769E">
        <w:t xml:space="preserve"> – </w:t>
      </w:r>
      <w:r w:rsidR="0025637A">
        <w:t>peaks typically in late fall to early winter and bottoms in mid-winter</w:t>
      </w:r>
    </w:p>
    <w:p w14:paraId="1888C1C9" w14:textId="669B9D7F" w:rsidR="00C94E3A" w:rsidRDefault="00C94E3A" w:rsidP="007D769E">
      <w:pPr>
        <w:spacing w:line="360" w:lineRule="auto"/>
        <w:jc w:val="center"/>
      </w:pPr>
      <w:r>
        <w:rPr>
          <w:noProof/>
        </w:rPr>
        <w:drawing>
          <wp:inline distT="0" distB="0" distL="0" distR="0" wp14:anchorId="37134A7A" wp14:editId="4ABF2E87">
            <wp:extent cx="4432935" cy="993658"/>
            <wp:effectExtent l="0" t="0" r="5715"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a:picLocks noChangeAspect="1" noChangeArrowheads="1"/>
                    </pic:cNvPicPr>
                  </pic:nvPicPr>
                  <pic:blipFill rotWithShape="1">
                    <a:blip r:embed="rId41">
                      <a:extLst>
                        <a:ext uri="{28A0092B-C50C-407E-A947-70E740481C1C}">
                          <a14:useLocalDpi xmlns:a14="http://schemas.microsoft.com/office/drawing/2010/main" val="0"/>
                        </a:ext>
                      </a:extLst>
                    </a:blip>
                    <a:srcRect t="52792" b="24346"/>
                    <a:stretch/>
                  </pic:blipFill>
                  <pic:spPr bwMode="auto">
                    <a:xfrm>
                      <a:off x="0" y="0"/>
                      <a:ext cx="4435523" cy="994238"/>
                    </a:xfrm>
                    <a:prstGeom prst="rect">
                      <a:avLst/>
                    </a:prstGeom>
                    <a:noFill/>
                    <a:ln>
                      <a:noFill/>
                    </a:ln>
                    <a:extLst>
                      <a:ext uri="{53640926-AAD7-44D8-BBD7-CCE9431645EC}">
                        <a14:shadowObscured xmlns:a14="http://schemas.microsoft.com/office/drawing/2010/main"/>
                      </a:ext>
                    </a:extLst>
                  </pic:spPr>
                </pic:pic>
              </a:graphicData>
            </a:graphic>
          </wp:inline>
        </w:drawing>
      </w:r>
    </w:p>
    <w:p w14:paraId="7AF5F8D6" w14:textId="679818E7" w:rsidR="00C94E3A" w:rsidRDefault="00C94E3A" w:rsidP="00C94E3A">
      <w:pPr>
        <w:pStyle w:val="ListParagraph"/>
        <w:numPr>
          <w:ilvl w:val="0"/>
          <w:numId w:val="3"/>
        </w:numPr>
        <w:spacing w:line="360" w:lineRule="auto"/>
        <w:ind w:left="714" w:hanging="357"/>
      </w:pPr>
      <w:r>
        <w:t>Mischief</w:t>
      </w:r>
      <w:r w:rsidR="007D769E">
        <w:t xml:space="preserve"> – </w:t>
      </w:r>
      <w:r w:rsidR="0025637A">
        <w:t>peaks typically in the spring and summer months and bottoms briefly in mid-winter</w:t>
      </w:r>
    </w:p>
    <w:p w14:paraId="6B3395B2" w14:textId="4D538949" w:rsidR="007D769E" w:rsidRDefault="00C94E3A" w:rsidP="007D769E">
      <w:pPr>
        <w:spacing w:line="360" w:lineRule="auto"/>
        <w:jc w:val="center"/>
      </w:pPr>
      <w:r>
        <w:rPr>
          <w:noProof/>
        </w:rPr>
        <w:drawing>
          <wp:inline distT="0" distB="0" distL="0" distR="0" wp14:anchorId="6E875C53" wp14:editId="626CBFC9">
            <wp:extent cx="4465370" cy="1001368"/>
            <wp:effectExtent l="0" t="0" r="0" b="8890"/>
            <wp:docPr id="7" name="Picture 7"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oji&#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t="53009" b="24118"/>
                    <a:stretch/>
                  </pic:blipFill>
                  <pic:spPr bwMode="auto">
                    <a:xfrm>
                      <a:off x="0" y="0"/>
                      <a:ext cx="4481417" cy="1004967"/>
                    </a:xfrm>
                    <a:prstGeom prst="rect">
                      <a:avLst/>
                    </a:prstGeom>
                    <a:noFill/>
                    <a:ln>
                      <a:noFill/>
                    </a:ln>
                    <a:extLst>
                      <a:ext uri="{53640926-AAD7-44D8-BBD7-CCE9431645EC}">
                        <a14:shadowObscured xmlns:a14="http://schemas.microsoft.com/office/drawing/2010/main"/>
                      </a:ext>
                    </a:extLst>
                  </pic:spPr>
                </pic:pic>
              </a:graphicData>
            </a:graphic>
          </wp:inline>
        </w:drawing>
      </w:r>
    </w:p>
    <w:p w14:paraId="18C68911" w14:textId="6310BA5E" w:rsidR="007D769E" w:rsidRDefault="007D769E" w:rsidP="007D769E">
      <w:pPr>
        <w:pStyle w:val="ListParagraph"/>
        <w:numPr>
          <w:ilvl w:val="0"/>
          <w:numId w:val="3"/>
        </w:numPr>
        <w:spacing w:line="360" w:lineRule="auto"/>
        <w:ind w:left="714" w:hanging="357"/>
      </w:pPr>
      <w:r>
        <w:t>Motor vehicle theft</w:t>
      </w:r>
      <w:r w:rsidR="00E422FD">
        <w:t xml:space="preserve"> – </w:t>
      </w:r>
      <w:r w:rsidR="0025637A">
        <w:t>peaks typically in the fall and bottoms briefly in mid-winter</w:t>
      </w:r>
    </w:p>
    <w:p w14:paraId="1AD4B019" w14:textId="4BB02EAF" w:rsidR="00E422FD" w:rsidRDefault="007D769E" w:rsidP="00E422FD">
      <w:pPr>
        <w:spacing w:line="360" w:lineRule="auto"/>
        <w:jc w:val="center"/>
      </w:pPr>
      <w:r>
        <w:rPr>
          <w:noProof/>
        </w:rPr>
        <w:lastRenderedPageBreak/>
        <w:drawing>
          <wp:inline distT="0" distB="0" distL="0" distR="0" wp14:anchorId="1BA6E738" wp14:editId="4781628D">
            <wp:extent cx="4553837" cy="1033090"/>
            <wp:effectExtent l="0" t="0" r="0" b="0"/>
            <wp:docPr id="8" name="Picture 8"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t="52532" b="24581"/>
                    <a:stretch/>
                  </pic:blipFill>
                  <pic:spPr bwMode="auto">
                    <a:xfrm>
                      <a:off x="0" y="0"/>
                      <a:ext cx="4573738" cy="1037605"/>
                    </a:xfrm>
                    <a:prstGeom prst="rect">
                      <a:avLst/>
                    </a:prstGeom>
                    <a:noFill/>
                    <a:ln>
                      <a:noFill/>
                    </a:ln>
                    <a:extLst>
                      <a:ext uri="{53640926-AAD7-44D8-BBD7-CCE9431645EC}">
                        <a14:shadowObscured xmlns:a14="http://schemas.microsoft.com/office/drawing/2010/main"/>
                      </a:ext>
                    </a:extLst>
                  </pic:spPr>
                </pic:pic>
              </a:graphicData>
            </a:graphic>
          </wp:inline>
        </w:drawing>
      </w:r>
    </w:p>
    <w:p w14:paraId="40FBD600" w14:textId="1B8F415B" w:rsidR="00E422FD" w:rsidRDefault="00E422FD" w:rsidP="00E422FD">
      <w:pPr>
        <w:pStyle w:val="ListParagraph"/>
        <w:numPr>
          <w:ilvl w:val="0"/>
          <w:numId w:val="10"/>
        </w:numPr>
        <w:spacing w:line="360" w:lineRule="auto"/>
      </w:pPr>
      <w:r>
        <w:t xml:space="preserve">Confirmed theft – </w:t>
      </w:r>
      <w:r w:rsidR="00DB47AF">
        <w:t>peaks activity in the fall and winter months and bottoms briefly in the spring months</w:t>
      </w:r>
    </w:p>
    <w:p w14:paraId="1977FF71" w14:textId="46310073" w:rsidR="007D769E" w:rsidRDefault="007D769E" w:rsidP="007D769E">
      <w:pPr>
        <w:spacing w:line="360" w:lineRule="auto"/>
        <w:jc w:val="center"/>
      </w:pPr>
      <w:r>
        <w:rPr>
          <w:noProof/>
        </w:rPr>
        <w:drawing>
          <wp:inline distT="0" distB="0" distL="0" distR="0" wp14:anchorId="2904E4E6" wp14:editId="384C14D2">
            <wp:extent cx="4562631" cy="1056943"/>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a:picLocks noChangeAspect="1" noChangeArrowheads="1"/>
                    </pic:cNvPicPr>
                  </pic:nvPicPr>
                  <pic:blipFill rotWithShape="1">
                    <a:blip r:embed="rId44">
                      <a:extLst>
                        <a:ext uri="{28A0092B-C50C-407E-A947-70E740481C1C}">
                          <a14:useLocalDpi xmlns:a14="http://schemas.microsoft.com/office/drawing/2010/main" val="0"/>
                        </a:ext>
                      </a:extLst>
                    </a:blip>
                    <a:srcRect t="52486" b="24143"/>
                    <a:stretch/>
                  </pic:blipFill>
                  <pic:spPr bwMode="auto">
                    <a:xfrm>
                      <a:off x="0" y="0"/>
                      <a:ext cx="4565969" cy="1057716"/>
                    </a:xfrm>
                    <a:prstGeom prst="rect">
                      <a:avLst/>
                    </a:prstGeom>
                    <a:noFill/>
                    <a:ln>
                      <a:noFill/>
                    </a:ln>
                    <a:extLst>
                      <a:ext uri="{53640926-AAD7-44D8-BBD7-CCE9431645EC}">
                        <a14:shadowObscured xmlns:a14="http://schemas.microsoft.com/office/drawing/2010/main"/>
                      </a:ext>
                    </a:extLst>
                  </pic:spPr>
                </pic:pic>
              </a:graphicData>
            </a:graphic>
          </wp:inline>
        </w:drawing>
      </w:r>
    </w:p>
    <w:p w14:paraId="343A14C6" w14:textId="77777777" w:rsidR="00AF6A4C" w:rsidRDefault="00AF6A4C" w:rsidP="00AF6A4C">
      <w:pPr>
        <w:spacing w:line="360" w:lineRule="auto"/>
      </w:pPr>
    </w:p>
    <w:p w14:paraId="523DDFF1" w14:textId="4BC070AC" w:rsidR="00A07FF9" w:rsidRPr="0056410C" w:rsidRDefault="00A07FF9" w:rsidP="00AF6A4C">
      <w:pPr>
        <w:spacing w:line="360" w:lineRule="auto"/>
      </w:pPr>
      <w:r w:rsidRPr="00AF6A4C">
        <w:rPr>
          <w:b/>
          <w:bCs/>
        </w:rPr>
        <w:t>What communities are more afflicted with criminal activity over others (including the types of crime)?</w:t>
      </w:r>
    </w:p>
    <w:p w14:paraId="69DF9057" w14:textId="647FF9EB" w:rsidR="00A07FF9" w:rsidRDefault="00A473DE" w:rsidP="0045659D">
      <w:pPr>
        <w:spacing w:line="360" w:lineRule="auto"/>
      </w:pPr>
      <w:r>
        <w:t>Montreal by a large margin leads any other city in terms of crime occurrence.</w:t>
      </w:r>
      <w:r w:rsidR="00545D4F">
        <w:t xml:space="preserve">  Per the below chart, Montreal leads across all crime categories as compared to the next leading city, Montreal-Nord.  The third and fourth place cities are also listed below.</w:t>
      </w:r>
    </w:p>
    <w:tbl>
      <w:tblPr>
        <w:tblW w:w="8920" w:type="dxa"/>
        <w:tblInd w:w="438" w:type="dxa"/>
        <w:tblLook w:val="04A0" w:firstRow="1" w:lastRow="0" w:firstColumn="1" w:lastColumn="0" w:noHBand="0" w:noVBand="1"/>
      </w:tblPr>
      <w:tblGrid>
        <w:gridCol w:w="2940"/>
        <w:gridCol w:w="1680"/>
        <w:gridCol w:w="1600"/>
        <w:gridCol w:w="1380"/>
        <w:gridCol w:w="1320"/>
      </w:tblGrid>
      <w:tr w:rsidR="004502AC" w:rsidRPr="004502AC" w14:paraId="63E4DFCA" w14:textId="77777777" w:rsidTr="004502AC">
        <w:trPr>
          <w:trHeight w:val="290"/>
        </w:trPr>
        <w:tc>
          <w:tcPr>
            <w:tcW w:w="29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A3145EB" w14:textId="2C86AB4F" w:rsidR="004502AC" w:rsidRPr="004502AC" w:rsidRDefault="004502AC" w:rsidP="004502AC">
            <w:pPr>
              <w:spacing w:after="0" w:line="240" w:lineRule="auto"/>
              <w:rPr>
                <w:rFonts w:ascii="Calibri" w:eastAsia="Times New Roman" w:hAnsi="Calibri" w:cs="Calibri"/>
                <w:color w:val="000000"/>
                <w:sz w:val="20"/>
                <w:szCs w:val="20"/>
                <w:lang w:eastAsia="en-CA"/>
              </w:rPr>
            </w:pPr>
            <w:r>
              <w:rPr>
                <w:rFonts w:ascii="Calibri" w:eastAsia="Times New Roman" w:hAnsi="Calibri" w:cs="Calibri"/>
                <w:color w:val="000000"/>
                <w:sz w:val="20"/>
                <w:szCs w:val="20"/>
                <w:lang w:eastAsia="en-CA"/>
              </w:rPr>
              <w:t>Crime Category</w:t>
            </w:r>
          </w:p>
        </w:tc>
        <w:tc>
          <w:tcPr>
            <w:tcW w:w="1680" w:type="dxa"/>
            <w:tcBorders>
              <w:top w:val="single" w:sz="4" w:space="0" w:color="auto"/>
              <w:left w:val="nil"/>
              <w:bottom w:val="single" w:sz="4" w:space="0" w:color="auto"/>
              <w:right w:val="single" w:sz="4" w:space="0" w:color="auto"/>
            </w:tcBorders>
            <w:shd w:val="clear" w:color="000000" w:fill="BFBFBF"/>
            <w:noWrap/>
            <w:vAlign w:val="bottom"/>
            <w:hideMark/>
          </w:tcPr>
          <w:p w14:paraId="7F543829"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Montreal</w:t>
            </w:r>
          </w:p>
        </w:tc>
        <w:tc>
          <w:tcPr>
            <w:tcW w:w="1600" w:type="dxa"/>
            <w:tcBorders>
              <w:top w:val="single" w:sz="4" w:space="0" w:color="auto"/>
              <w:left w:val="nil"/>
              <w:bottom w:val="single" w:sz="4" w:space="0" w:color="auto"/>
              <w:right w:val="single" w:sz="4" w:space="0" w:color="auto"/>
            </w:tcBorders>
            <w:shd w:val="clear" w:color="000000" w:fill="BFBFBF"/>
            <w:noWrap/>
            <w:vAlign w:val="bottom"/>
            <w:hideMark/>
          </w:tcPr>
          <w:p w14:paraId="5CFB7D65"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Montreal-Nord</w:t>
            </w:r>
          </w:p>
        </w:tc>
        <w:tc>
          <w:tcPr>
            <w:tcW w:w="1380" w:type="dxa"/>
            <w:tcBorders>
              <w:top w:val="single" w:sz="4" w:space="0" w:color="auto"/>
              <w:left w:val="nil"/>
              <w:bottom w:val="single" w:sz="4" w:space="0" w:color="auto"/>
              <w:right w:val="single" w:sz="4" w:space="0" w:color="auto"/>
            </w:tcBorders>
            <w:shd w:val="clear" w:color="000000" w:fill="BFBFBF"/>
            <w:noWrap/>
            <w:vAlign w:val="bottom"/>
            <w:hideMark/>
          </w:tcPr>
          <w:p w14:paraId="37067950"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Saint Leonard</w:t>
            </w:r>
          </w:p>
        </w:tc>
        <w:tc>
          <w:tcPr>
            <w:tcW w:w="1320" w:type="dxa"/>
            <w:tcBorders>
              <w:top w:val="single" w:sz="4" w:space="0" w:color="auto"/>
              <w:left w:val="nil"/>
              <w:bottom w:val="single" w:sz="4" w:space="0" w:color="auto"/>
              <w:right w:val="single" w:sz="4" w:space="0" w:color="auto"/>
            </w:tcBorders>
            <w:shd w:val="clear" w:color="000000" w:fill="BFBFBF"/>
            <w:noWrap/>
            <w:vAlign w:val="bottom"/>
            <w:hideMark/>
          </w:tcPr>
          <w:p w14:paraId="0E68C1F0"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Saint Laurent</w:t>
            </w:r>
          </w:p>
        </w:tc>
      </w:tr>
      <w:tr w:rsidR="004502AC" w:rsidRPr="004502AC" w14:paraId="52D05995" w14:textId="77777777" w:rsidTr="004502AC">
        <w:trPr>
          <w:trHeight w:val="29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5E6A2CC9" w14:textId="77777777" w:rsidR="004502AC" w:rsidRPr="004502AC" w:rsidRDefault="004502AC" w:rsidP="004502AC">
            <w:pPr>
              <w:spacing w:after="0" w:line="240" w:lineRule="auto"/>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Confirmed Theft</w:t>
            </w:r>
          </w:p>
        </w:tc>
        <w:tc>
          <w:tcPr>
            <w:tcW w:w="1680" w:type="dxa"/>
            <w:tcBorders>
              <w:top w:val="nil"/>
              <w:left w:val="nil"/>
              <w:bottom w:val="single" w:sz="4" w:space="0" w:color="auto"/>
              <w:right w:val="single" w:sz="4" w:space="0" w:color="auto"/>
            </w:tcBorders>
            <w:shd w:val="clear" w:color="auto" w:fill="auto"/>
            <w:noWrap/>
            <w:vAlign w:val="bottom"/>
            <w:hideMark/>
          </w:tcPr>
          <w:p w14:paraId="2A450425"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74%</w:t>
            </w:r>
          </w:p>
        </w:tc>
        <w:tc>
          <w:tcPr>
            <w:tcW w:w="1600" w:type="dxa"/>
            <w:tcBorders>
              <w:top w:val="nil"/>
              <w:left w:val="nil"/>
              <w:bottom w:val="single" w:sz="4" w:space="0" w:color="auto"/>
              <w:right w:val="single" w:sz="4" w:space="0" w:color="auto"/>
            </w:tcBorders>
            <w:shd w:val="clear" w:color="auto" w:fill="auto"/>
            <w:noWrap/>
            <w:vAlign w:val="bottom"/>
            <w:hideMark/>
          </w:tcPr>
          <w:p w14:paraId="34BCD336"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5%</w:t>
            </w:r>
          </w:p>
        </w:tc>
        <w:tc>
          <w:tcPr>
            <w:tcW w:w="1380" w:type="dxa"/>
            <w:tcBorders>
              <w:top w:val="nil"/>
              <w:left w:val="nil"/>
              <w:bottom w:val="single" w:sz="4" w:space="0" w:color="auto"/>
              <w:right w:val="single" w:sz="4" w:space="0" w:color="auto"/>
            </w:tcBorders>
            <w:shd w:val="clear" w:color="auto" w:fill="auto"/>
            <w:noWrap/>
            <w:vAlign w:val="bottom"/>
            <w:hideMark/>
          </w:tcPr>
          <w:p w14:paraId="4AFF9B4E"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2.6%</w:t>
            </w:r>
          </w:p>
        </w:tc>
        <w:tc>
          <w:tcPr>
            <w:tcW w:w="1320" w:type="dxa"/>
            <w:tcBorders>
              <w:top w:val="nil"/>
              <w:left w:val="nil"/>
              <w:bottom w:val="single" w:sz="4" w:space="0" w:color="auto"/>
              <w:right w:val="single" w:sz="4" w:space="0" w:color="auto"/>
            </w:tcBorders>
            <w:shd w:val="clear" w:color="auto" w:fill="auto"/>
            <w:noWrap/>
            <w:vAlign w:val="bottom"/>
            <w:hideMark/>
          </w:tcPr>
          <w:p w14:paraId="4AF5CD43"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2.5%</w:t>
            </w:r>
          </w:p>
        </w:tc>
      </w:tr>
      <w:tr w:rsidR="004502AC" w:rsidRPr="004502AC" w14:paraId="0AE37A54" w14:textId="77777777" w:rsidTr="004502AC">
        <w:trPr>
          <w:trHeight w:val="29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1E098598" w14:textId="77777777" w:rsidR="004502AC" w:rsidRPr="004502AC" w:rsidRDefault="004502AC" w:rsidP="004502AC">
            <w:pPr>
              <w:spacing w:after="0" w:line="240" w:lineRule="auto"/>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Home Invasion</w:t>
            </w:r>
          </w:p>
        </w:tc>
        <w:tc>
          <w:tcPr>
            <w:tcW w:w="1680" w:type="dxa"/>
            <w:tcBorders>
              <w:top w:val="nil"/>
              <w:left w:val="nil"/>
              <w:bottom w:val="single" w:sz="4" w:space="0" w:color="auto"/>
              <w:right w:val="single" w:sz="4" w:space="0" w:color="auto"/>
            </w:tcBorders>
            <w:shd w:val="clear" w:color="auto" w:fill="auto"/>
            <w:noWrap/>
            <w:vAlign w:val="bottom"/>
            <w:hideMark/>
          </w:tcPr>
          <w:p w14:paraId="6E56D13D"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71%</w:t>
            </w:r>
          </w:p>
        </w:tc>
        <w:tc>
          <w:tcPr>
            <w:tcW w:w="1600" w:type="dxa"/>
            <w:tcBorders>
              <w:top w:val="nil"/>
              <w:left w:val="nil"/>
              <w:bottom w:val="single" w:sz="4" w:space="0" w:color="auto"/>
              <w:right w:val="single" w:sz="4" w:space="0" w:color="auto"/>
            </w:tcBorders>
            <w:shd w:val="clear" w:color="auto" w:fill="auto"/>
            <w:noWrap/>
            <w:vAlign w:val="bottom"/>
            <w:hideMark/>
          </w:tcPr>
          <w:p w14:paraId="13A5F3C5"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5%</w:t>
            </w:r>
          </w:p>
        </w:tc>
        <w:tc>
          <w:tcPr>
            <w:tcW w:w="1380" w:type="dxa"/>
            <w:tcBorders>
              <w:top w:val="nil"/>
              <w:left w:val="nil"/>
              <w:bottom w:val="single" w:sz="4" w:space="0" w:color="auto"/>
              <w:right w:val="single" w:sz="4" w:space="0" w:color="auto"/>
            </w:tcBorders>
            <w:shd w:val="clear" w:color="auto" w:fill="auto"/>
            <w:noWrap/>
            <w:vAlign w:val="bottom"/>
            <w:hideMark/>
          </w:tcPr>
          <w:p w14:paraId="6085818A"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2.7%</w:t>
            </w:r>
          </w:p>
        </w:tc>
        <w:tc>
          <w:tcPr>
            <w:tcW w:w="1320" w:type="dxa"/>
            <w:tcBorders>
              <w:top w:val="nil"/>
              <w:left w:val="nil"/>
              <w:bottom w:val="single" w:sz="4" w:space="0" w:color="auto"/>
              <w:right w:val="single" w:sz="4" w:space="0" w:color="auto"/>
            </w:tcBorders>
            <w:shd w:val="clear" w:color="auto" w:fill="auto"/>
            <w:noWrap/>
            <w:vAlign w:val="bottom"/>
            <w:hideMark/>
          </w:tcPr>
          <w:p w14:paraId="7CC77514"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2.8%</w:t>
            </w:r>
          </w:p>
        </w:tc>
      </w:tr>
      <w:tr w:rsidR="004502AC" w:rsidRPr="004502AC" w14:paraId="4E84CA48" w14:textId="77777777" w:rsidTr="004502AC">
        <w:trPr>
          <w:trHeight w:val="29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53D897F2" w14:textId="77777777" w:rsidR="004502AC" w:rsidRPr="004502AC" w:rsidRDefault="004502AC" w:rsidP="004502AC">
            <w:pPr>
              <w:spacing w:after="0" w:line="240" w:lineRule="auto"/>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Mischief</w:t>
            </w:r>
          </w:p>
        </w:tc>
        <w:tc>
          <w:tcPr>
            <w:tcW w:w="1680" w:type="dxa"/>
            <w:tcBorders>
              <w:top w:val="nil"/>
              <w:left w:val="nil"/>
              <w:bottom w:val="single" w:sz="4" w:space="0" w:color="auto"/>
              <w:right w:val="single" w:sz="4" w:space="0" w:color="auto"/>
            </w:tcBorders>
            <w:shd w:val="clear" w:color="auto" w:fill="auto"/>
            <w:noWrap/>
            <w:vAlign w:val="bottom"/>
            <w:hideMark/>
          </w:tcPr>
          <w:p w14:paraId="3749F7EE"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68%</w:t>
            </w:r>
          </w:p>
        </w:tc>
        <w:tc>
          <w:tcPr>
            <w:tcW w:w="1600" w:type="dxa"/>
            <w:tcBorders>
              <w:top w:val="nil"/>
              <w:left w:val="nil"/>
              <w:bottom w:val="single" w:sz="4" w:space="0" w:color="auto"/>
              <w:right w:val="single" w:sz="4" w:space="0" w:color="auto"/>
            </w:tcBorders>
            <w:shd w:val="clear" w:color="auto" w:fill="auto"/>
            <w:noWrap/>
            <w:vAlign w:val="bottom"/>
            <w:hideMark/>
          </w:tcPr>
          <w:p w14:paraId="2BB93736"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5%</w:t>
            </w:r>
          </w:p>
        </w:tc>
        <w:tc>
          <w:tcPr>
            <w:tcW w:w="1380" w:type="dxa"/>
            <w:tcBorders>
              <w:top w:val="nil"/>
              <w:left w:val="nil"/>
              <w:bottom w:val="single" w:sz="4" w:space="0" w:color="auto"/>
              <w:right w:val="single" w:sz="4" w:space="0" w:color="auto"/>
            </w:tcBorders>
            <w:shd w:val="clear" w:color="auto" w:fill="auto"/>
            <w:noWrap/>
            <w:vAlign w:val="bottom"/>
            <w:hideMark/>
          </w:tcPr>
          <w:p w14:paraId="7B87CC9C"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2.6%</w:t>
            </w:r>
          </w:p>
        </w:tc>
        <w:tc>
          <w:tcPr>
            <w:tcW w:w="1320" w:type="dxa"/>
            <w:tcBorders>
              <w:top w:val="nil"/>
              <w:left w:val="nil"/>
              <w:bottom w:val="single" w:sz="4" w:space="0" w:color="auto"/>
              <w:right w:val="single" w:sz="4" w:space="0" w:color="auto"/>
            </w:tcBorders>
            <w:shd w:val="clear" w:color="auto" w:fill="auto"/>
            <w:noWrap/>
            <w:vAlign w:val="bottom"/>
            <w:hideMark/>
          </w:tcPr>
          <w:p w14:paraId="23C16D24"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2.8%</w:t>
            </w:r>
          </w:p>
        </w:tc>
      </w:tr>
      <w:tr w:rsidR="004502AC" w:rsidRPr="004502AC" w14:paraId="36917216" w14:textId="77777777" w:rsidTr="004502AC">
        <w:trPr>
          <w:trHeight w:val="29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5750FB94" w14:textId="77777777" w:rsidR="004502AC" w:rsidRPr="004502AC" w:rsidRDefault="004502AC" w:rsidP="004502AC">
            <w:pPr>
              <w:spacing w:after="0" w:line="240" w:lineRule="auto"/>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Motor vehicle theft</w:t>
            </w:r>
          </w:p>
        </w:tc>
        <w:tc>
          <w:tcPr>
            <w:tcW w:w="1680" w:type="dxa"/>
            <w:tcBorders>
              <w:top w:val="nil"/>
              <w:left w:val="nil"/>
              <w:bottom w:val="single" w:sz="4" w:space="0" w:color="auto"/>
              <w:right w:val="single" w:sz="4" w:space="0" w:color="auto"/>
            </w:tcBorders>
            <w:shd w:val="clear" w:color="auto" w:fill="auto"/>
            <w:noWrap/>
            <w:vAlign w:val="bottom"/>
            <w:hideMark/>
          </w:tcPr>
          <w:p w14:paraId="58D04B49"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57%</w:t>
            </w:r>
          </w:p>
        </w:tc>
        <w:tc>
          <w:tcPr>
            <w:tcW w:w="1600" w:type="dxa"/>
            <w:tcBorders>
              <w:top w:val="nil"/>
              <w:left w:val="nil"/>
              <w:bottom w:val="single" w:sz="4" w:space="0" w:color="auto"/>
              <w:right w:val="single" w:sz="4" w:space="0" w:color="auto"/>
            </w:tcBorders>
            <w:shd w:val="clear" w:color="auto" w:fill="auto"/>
            <w:noWrap/>
            <w:vAlign w:val="bottom"/>
            <w:hideMark/>
          </w:tcPr>
          <w:p w14:paraId="49E50649"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9%</w:t>
            </w:r>
          </w:p>
        </w:tc>
        <w:tc>
          <w:tcPr>
            <w:tcW w:w="1380" w:type="dxa"/>
            <w:tcBorders>
              <w:top w:val="nil"/>
              <w:left w:val="nil"/>
              <w:bottom w:val="single" w:sz="4" w:space="0" w:color="auto"/>
              <w:right w:val="single" w:sz="4" w:space="0" w:color="auto"/>
            </w:tcBorders>
            <w:shd w:val="clear" w:color="auto" w:fill="auto"/>
            <w:noWrap/>
            <w:vAlign w:val="bottom"/>
            <w:hideMark/>
          </w:tcPr>
          <w:p w14:paraId="722F0565"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6.1%</w:t>
            </w:r>
          </w:p>
        </w:tc>
        <w:tc>
          <w:tcPr>
            <w:tcW w:w="1320" w:type="dxa"/>
            <w:tcBorders>
              <w:top w:val="nil"/>
              <w:left w:val="nil"/>
              <w:bottom w:val="single" w:sz="4" w:space="0" w:color="auto"/>
              <w:right w:val="single" w:sz="4" w:space="0" w:color="auto"/>
            </w:tcBorders>
            <w:shd w:val="clear" w:color="auto" w:fill="auto"/>
            <w:noWrap/>
            <w:vAlign w:val="bottom"/>
            <w:hideMark/>
          </w:tcPr>
          <w:p w14:paraId="10EEDC98"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5.6%</w:t>
            </w:r>
          </w:p>
        </w:tc>
      </w:tr>
      <w:tr w:rsidR="004502AC" w:rsidRPr="004502AC" w14:paraId="6A45A70D" w14:textId="77777777" w:rsidTr="004502AC">
        <w:trPr>
          <w:trHeight w:val="290"/>
        </w:trPr>
        <w:tc>
          <w:tcPr>
            <w:tcW w:w="2940" w:type="dxa"/>
            <w:tcBorders>
              <w:top w:val="nil"/>
              <w:left w:val="single" w:sz="4" w:space="0" w:color="auto"/>
              <w:bottom w:val="single" w:sz="4" w:space="0" w:color="auto"/>
              <w:right w:val="single" w:sz="4" w:space="0" w:color="auto"/>
            </w:tcBorders>
            <w:shd w:val="clear" w:color="auto" w:fill="auto"/>
            <w:noWrap/>
            <w:vAlign w:val="bottom"/>
            <w:hideMark/>
          </w:tcPr>
          <w:p w14:paraId="04D278AF" w14:textId="77777777" w:rsidR="004502AC" w:rsidRPr="004502AC" w:rsidRDefault="004502AC" w:rsidP="004502AC">
            <w:pPr>
              <w:spacing w:after="0" w:line="240" w:lineRule="auto"/>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Theft in / from a motor vehicle</w:t>
            </w:r>
          </w:p>
        </w:tc>
        <w:tc>
          <w:tcPr>
            <w:tcW w:w="1680" w:type="dxa"/>
            <w:tcBorders>
              <w:top w:val="nil"/>
              <w:left w:val="nil"/>
              <w:bottom w:val="single" w:sz="4" w:space="0" w:color="auto"/>
              <w:right w:val="single" w:sz="4" w:space="0" w:color="auto"/>
            </w:tcBorders>
            <w:shd w:val="clear" w:color="auto" w:fill="auto"/>
            <w:noWrap/>
            <w:vAlign w:val="bottom"/>
            <w:hideMark/>
          </w:tcPr>
          <w:p w14:paraId="196C7804"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68%</w:t>
            </w:r>
          </w:p>
        </w:tc>
        <w:tc>
          <w:tcPr>
            <w:tcW w:w="1600" w:type="dxa"/>
            <w:tcBorders>
              <w:top w:val="nil"/>
              <w:left w:val="nil"/>
              <w:bottom w:val="single" w:sz="4" w:space="0" w:color="auto"/>
              <w:right w:val="single" w:sz="4" w:space="0" w:color="auto"/>
            </w:tcBorders>
            <w:shd w:val="clear" w:color="auto" w:fill="auto"/>
            <w:noWrap/>
            <w:vAlign w:val="bottom"/>
            <w:hideMark/>
          </w:tcPr>
          <w:p w14:paraId="7144EBE5"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4%</w:t>
            </w:r>
          </w:p>
        </w:tc>
        <w:tc>
          <w:tcPr>
            <w:tcW w:w="1380" w:type="dxa"/>
            <w:tcBorders>
              <w:top w:val="nil"/>
              <w:left w:val="nil"/>
              <w:bottom w:val="single" w:sz="4" w:space="0" w:color="auto"/>
              <w:right w:val="single" w:sz="4" w:space="0" w:color="auto"/>
            </w:tcBorders>
            <w:shd w:val="clear" w:color="auto" w:fill="auto"/>
            <w:noWrap/>
            <w:vAlign w:val="bottom"/>
            <w:hideMark/>
          </w:tcPr>
          <w:p w14:paraId="7C1AA41A"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4.1%</w:t>
            </w:r>
          </w:p>
        </w:tc>
        <w:tc>
          <w:tcPr>
            <w:tcW w:w="1320" w:type="dxa"/>
            <w:tcBorders>
              <w:top w:val="nil"/>
              <w:left w:val="nil"/>
              <w:bottom w:val="single" w:sz="4" w:space="0" w:color="auto"/>
              <w:right w:val="single" w:sz="4" w:space="0" w:color="auto"/>
            </w:tcBorders>
            <w:shd w:val="clear" w:color="auto" w:fill="auto"/>
            <w:noWrap/>
            <w:vAlign w:val="bottom"/>
            <w:hideMark/>
          </w:tcPr>
          <w:p w14:paraId="251679A6" w14:textId="77777777" w:rsidR="004502AC" w:rsidRPr="004502AC" w:rsidRDefault="004502AC" w:rsidP="004502AC">
            <w:pPr>
              <w:spacing w:after="0" w:line="240" w:lineRule="auto"/>
              <w:jc w:val="center"/>
              <w:rPr>
                <w:rFonts w:ascii="Calibri" w:eastAsia="Times New Roman" w:hAnsi="Calibri" w:cs="Calibri"/>
                <w:color w:val="000000"/>
                <w:sz w:val="20"/>
                <w:szCs w:val="20"/>
                <w:lang w:eastAsia="en-CA"/>
              </w:rPr>
            </w:pPr>
            <w:r w:rsidRPr="004502AC">
              <w:rPr>
                <w:rFonts w:ascii="Calibri" w:eastAsia="Times New Roman" w:hAnsi="Calibri" w:cs="Calibri"/>
                <w:color w:val="000000"/>
                <w:sz w:val="20"/>
                <w:szCs w:val="20"/>
                <w:lang w:eastAsia="en-CA"/>
              </w:rPr>
              <w:t>3.5%</w:t>
            </w:r>
          </w:p>
        </w:tc>
      </w:tr>
    </w:tbl>
    <w:p w14:paraId="02721E62" w14:textId="5879F505" w:rsidR="00EA138C" w:rsidRDefault="00EA138C" w:rsidP="0045659D">
      <w:pPr>
        <w:spacing w:line="360" w:lineRule="auto"/>
        <w:rPr>
          <w:rFonts w:cstheme="minorHAnsi"/>
          <w:bCs/>
          <w:sz w:val="24"/>
          <w:szCs w:val="24"/>
          <w:u w:val="single"/>
          <w:lang w:val="en-US"/>
        </w:rPr>
      </w:pPr>
    </w:p>
    <w:p w14:paraId="59B9A12C" w14:textId="62E4F415" w:rsidR="00545D4F" w:rsidRPr="00545D4F" w:rsidRDefault="00545D4F" w:rsidP="0045659D">
      <w:pPr>
        <w:spacing w:line="360" w:lineRule="auto"/>
        <w:rPr>
          <w:rFonts w:cstheme="minorHAnsi"/>
          <w:bCs/>
          <w:sz w:val="24"/>
          <w:szCs w:val="24"/>
          <w:lang w:val="en-US"/>
        </w:rPr>
      </w:pPr>
      <w:r>
        <w:rPr>
          <w:rFonts w:cstheme="minorHAnsi"/>
          <w:bCs/>
          <w:sz w:val="24"/>
          <w:szCs w:val="24"/>
          <w:lang w:val="en-US"/>
        </w:rPr>
        <w:t>The below chart provides the proportion of Offences resulting in death crimes by year, which clearly indicates Montreal as the leading contributor in this crime category as well.</w:t>
      </w:r>
    </w:p>
    <w:tbl>
      <w:tblPr>
        <w:tblW w:w="3780" w:type="dxa"/>
        <w:jc w:val="center"/>
        <w:tblLook w:val="04A0" w:firstRow="1" w:lastRow="0" w:firstColumn="1" w:lastColumn="0" w:noHBand="0" w:noVBand="1"/>
      </w:tblPr>
      <w:tblGrid>
        <w:gridCol w:w="1709"/>
        <w:gridCol w:w="2071"/>
      </w:tblGrid>
      <w:tr w:rsidR="004502AC" w:rsidRPr="002539FF" w14:paraId="0ECBDFE1" w14:textId="77777777" w:rsidTr="003E2E4D">
        <w:trPr>
          <w:trHeight w:val="620"/>
          <w:jc w:val="center"/>
        </w:trPr>
        <w:tc>
          <w:tcPr>
            <w:tcW w:w="3780" w:type="dxa"/>
            <w:gridSpan w:val="2"/>
            <w:tcBorders>
              <w:top w:val="single" w:sz="4" w:space="0" w:color="auto"/>
              <w:left w:val="single" w:sz="4" w:space="0" w:color="auto"/>
              <w:bottom w:val="single" w:sz="4" w:space="0" w:color="auto"/>
              <w:right w:val="single" w:sz="4" w:space="0" w:color="000000"/>
            </w:tcBorders>
            <w:shd w:val="clear" w:color="000000" w:fill="BFBFBF"/>
            <w:vAlign w:val="bottom"/>
            <w:hideMark/>
          </w:tcPr>
          <w:p w14:paraId="31832269"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Proportion of Offences resulting in death - Montreal</w:t>
            </w:r>
          </w:p>
        </w:tc>
      </w:tr>
      <w:tr w:rsidR="004502AC" w:rsidRPr="002539FF" w14:paraId="4B426FED"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3E586406"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2015</w:t>
            </w:r>
          </w:p>
        </w:tc>
        <w:tc>
          <w:tcPr>
            <w:tcW w:w="2071" w:type="dxa"/>
            <w:tcBorders>
              <w:top w:val="nil"/>
              <w:left w:val="nil"/>
              <w:bottom w:val="single" w:sz="4" w:space="0" w:color="auto"/>
              <w:right w:val="single" w:sz="4" w:space="0" w:color="auto"/>
            </w:tcBorders>
            <w:shd w:val="clear" w:color="auto" w:fill="auto"/>
            <w:noWrap/>
            <w:vAlign w:val="bottom"/>
            <w:hideMark/>
          </w:tcPr>
          <w:p w14:paraId="6002173D"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70.0%</w:t>
            </w:r>
          </w:p>
        </w:tc>
      </w:tr>
      <w:tr w:rsidR="004502AC" w:rsidRPr="002539FF" w14:paraId="7038D6A5"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4ECCBF19"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2016</w:t>
            </w:r>
          </w:p>
        </w:tc>
        <w:tc>
          <w:tcPr>
            <w:tcW w:w="2071" w:type="dxa"/>
            <w:tcBorders>
              <w:top w:val="nil"/>
              <w:left w:val="nil"/>
              <w:bottom w:val="single" w:sz="4" w:space="0" w:color="auto"/>
              <w:right w:val="single" w:sz="4" w:space="0" w:color="auto"/>
            </w:tcBorders>
            <w:shd w:val="clear" w:color="auto" w:fill="auto"/>
            <w:noWrap/>
            <w:vAlign w:val="bottom"/>
            <w:hideMark/>
          </w:tcPr>
          <w:p w14:paraId="1FCC006B"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57.9%</w:t>
            </w:r>
          </w:p>
        </w:tc>
      </w:tr>
      <w:tr w:rsidR="004502AC" w:rsidRPr="002539FF" w14:paraId="496E4861"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4F8F669C"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2017</w:t>
            </w:r>
          </w:p>
        </w:tc>
        <w:tc>
          <w:tcPr>
            <w:tcW w:w="2071" w:type="dxa"/>
            <w:tcBorders>
              <w:top w:val="nil"/>
              <w:left w:val="nil"/>
              <w:bottom w:val="single" w:sz="4" w:space="0" w:color="auto"/>
              <w:right w:val="single" w:sz="4" w:space="0" w:color="auto"/>
            </w:tcBorders>
            <w:shd w:val="clear" w:color="auto" w:fill="auto"/>
            <w:noWrap/>
            <w:vAlign w:val="bottom"/>
            <w:hideMark/>
          </w:tcPr>
          <w:p w14:paraId="4B605373"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52.9%</w:t>
            </w:r>
          </w:p>
        </w:tc>
      </w:tr>
      <w:tr w:rsidR="004502AC" w:rsidRPr="002539FF" w14:paraId="48B70A85"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26DB96C5"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2018</w:t>
            </w:r>
          </w:p>
        </w:tc>
        <w:tc>
          <w:tcPr>
            <w:tcW w:w="2071" w:type="dxa"/>
            <w:tcBorders>
              <w:top w:val="nil"/>
              <w:left w:val="nil"/>
              <w:bottom w:val="single" w:sz="4" w:space="0" w:color="auto"/>
              <w:right w:val="single" w:sz="4" w:space="0" w:color="auto"/>
            </w:tcBorders>
            <w:shd w:val="clear" w:color="auto" w:fill="auto"/>
            <w:noWrap/>
            <w:vAlign w:val="bottom"/>
            <w:hideMark/>
          </w:tcPr>
          <w:p w14:paraId="5133BBC3"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78.9%</w:t>
            </w:r>
          </w:p>
        </w:tc>
      </w:tr>
      <w:tr w:rsidR="004502AC" w:rsidRPr="002539FF" w14:paraId="4AA72BED"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311B72A0"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2019</w:t>
            </w:r>
          </w:p>
        </w:tc>
        <w:tc>
          <w:tcPr>
            <w:tcW w:w="2071" w:type="dxa"/>
            <w:tcBorders>
              <w:top w:val="nil"/>
              <w:left w:val="nil"/>
              <w:bottom w:val="single" w:sz="4" w:space="0" w:color="auto"/>
              <w:right w:val="single" w:sz="4" w:space="0" w:color="auto"/>
            </w:tcBorders>
            <w:shd w:val="clear" w:color="auto" w:fill="auto"/>
            <w:noWrap/>
            <w:vAlign w:val="bottom"/>
            <w:hideMark/>
          </w:tcPr>
          <w:p w14:paraId="05092398"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63.2%</w:t>
            </w:r>
          </w:p>
        </w:tc>
      </w:tr>
      <w:tr w:rsidR="004502AC" w:rsidRPr="002539FF" w14:paraId="3A062477" w14:textId="77777777" w:rsidTr="003E2E4D">
        <w:trPr>
          <w:trHeight w:val="290"/>
          <w:jc w:val="center"/>
        </w:trPr>
        <w:tc>
          <w:tcPr>
            <w:tcW w:w="1709" w:type="dxa"/>
            <w:tcBorders>
              <w:top w:val="nil"/>
              <w:left w:val="single" w:sz="4" w:space="0" w:color="auto"/>
              <w:bottom w:val="single" w:sz="4" w:space="0" w:color="auto"/>
              <w:right w:val="single" w:sz="4" w:space="0" w:color="auto"/>
            </w:tcBorders>
            <w:shd w:val="clear" w:color="auto" w:fill="auto"/>
            <w:noWrap/>
            <w:vAlign w:val="bottom"/>
            <w:hideMark/>
          </w:tcPr>
          <w:p w14:paraId="0A4CF54C"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lastRenderedPageBreak/>
              <w:t>2020</w:t>
            </w:r>
          </w:p>
        </w:tc>
        <w:tc>
          <w:tcPr>
            <w:tcW w:w="2071" w:type="dxa"/>
            <w:tcBorders>
              <w:top w:val="nil"/>
              <w:left w:val="nil"/>
              <w:bottom w:val="single" w:sz="4" w:space="0" w:color="auto"/>
              <w:right w:val="single" w:sz="4" w:space="0" w:color="auto"/>
            </w:tcBorders>
            <w:shd w:val="clear" w:color="auto" w:fill="auto"/>
            <w:noWrap/>
            <w:vAlign w:val="bottom"/>
            <w:hideMark/>
          </w:tcPr>
          <w:p w14:paraId="456B220D" w14:textId="77777777" w:rsidR="004502AC" w:rsidRPr="002539FF" w:rsidRDefault="004502AC" w:rsidP="003E2E4D">
            <w:pPr>
              <w:spacing w:after="0" w:line="240" w:lineRule="auto"/>
              <w:jc w:val="center"/>
              <w:rPr>
                <w:rFonts w:ascii="Calibri" w:eastAsia="Times New Roman" w:hAnsi="Calibri" w:cs="Calibri"/>
                <w:color w:val="000000"/>
                <w:sz w:val="20"/>
                <w:szCs w:val="20"/>
                <w:lang w:eastAsia="en-CA"/>
              </w:rPr>
            </w:pPr>
            <w:r w:rsidRPr="002539FF">
              <w:rPr>
                <w:rFonts w:ascii="Calibri" w:eastAsia="Times New Roman" w:hAnsi="Calibri" w:cs="Calibri"/>
                <w:color w:val="000000"/>
                <w:sz w:val="20"/>
                <w:szCs w:val="20"/>
                <w:lang w:eastAsia="en-CA"/>
              </w:rPr>
              <w:t>75.0%</w:t>
            </w:r>
          </w:p>
        </w:tc>
      </w:tr>
    </w:tbl>
    <w:p w14:paraId="78664E16" w14:textId="77777777" w:rsidR="00545D4F" w:rsidRDefault="00545D4F" w:rsidP="00921075">
      <w:pPr>
        <w:spacing w:line="360" w:lineRule="auto"/>
        <w:rPr>
          <w:rFonts w:cstheme="minorHAnsi"/>
          <w:bCs/>
          <w:sz w:val="24"/>
          <w:szCs w:val="24"/>
          <w:lang w:val="en-US"/>
        </w:rPr>
      </w:pPr>
    </w:p>
    <w:p w14:paraId="53039C4E" w14:textId="75B141D3" w:rsidR="005B3539" w:rsidRDefault="00545D4F" w:rsidP="00921075">
      <w:pPr>
        <w:spacing w:line="360" w:lineRule="auto"/>
        <w:rPr>
          <w:rFonts w:cstheme="minorHAnsi"/>
          <w:bCs/>
          <w:sz w:val="24"/>
          <w:szCs w:val="24"/>
          <w:lang w:val="en-US"/>
        </w:rPr>
      </w:pPr>
      <w:r>
        <w:rPr>
          <w:rFonts w:cstheme="minorHAnsi"/>
          <w:bCs/>
          <w:sz w:val="24"/>
          <w:szCs w:val="24"/>
          <w:lang w:val="en-US"/>
        </w:rPr>
        <w:t>When looking at individual neighborhoods in Montreal, the top trouble areas are as follows:</w:t>
      </w:r>
    </w:p>
    <w:tbl>
      <w:tblPr>
        <w:tblW w:w="4900" w:type="dxa"/>
        <w:tblInd w:w="2220" w:type="dxa"/>
        <w:tblLook w:val="04A0" w:firstRow="1" w:lastRow="0" w:firstColumn="1" w:lastColumn="0" w:noHBand="0" w:noVBand="1"/>
      </w:tblPr>
      <w:tblGrid>
        <w:gridCol w:w="2080"/>
        <w:gridCol w:w="2820"/>
      </w:tblGrid>
      <w:tr w:rsidR="00545D4F" w:rsidRPr="000621D5" w14:paraId="1653E60E" w14:textId="77777777" w:rsidTr="00545D4F">
        <w:trPr>
          <w:trHeight w:val="290"/>
        </w:trPr>
        <w:tc>
          <w:tcPr>
            <w:tcW w:w="2080"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3F300820"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Crime Type</w:t>
            </w:r>
          </w:p>
        </w:tc>
        <w:tc>
          <w:tcPr>
            <w:tcW w:w="2820" w:type="dxa"/>
            <w:tcBorders>
              <w:top w:val="single" w:sz="4" w:space="0" w:color="auto"/>
              <w:left w:val="nil"/>
              <w:bottom w:val="single" w:sz="4" w:space="0" w:color="auto"/>
              <w:right w:val="single" w:sz="4" w:space="0" w:color="auto"/>
            </w:tcBorders>
            <w:shd w:val="clear" w:color="000000" w:fill="BFBFBF"/>
            <w:vAlign w:val="bottom"/>
            <w:hideMark/>
          </w:tcPr>
          <w:p w14:paraId="30B4775D"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Top 5 Neighborhoods</w:t>
            </w:r>
          </w:p>
        </w:tc>
      </w:tr>
      <w:tr w:rsidR="00545D4F" w:rsidRPr="000621D5" w14:paraId="77AE7FFE" w14:textId="77777777" w:rsidTr="00545D4F">
        <w:trPr>
          <w:trHeight w:val="954"/>
        </w:trPr>
        <w:tc>
          <w:tcPr>
            <w:tcW w:w="2080" w:type="dxa"/>
            <w:tcBorders>
              <w:top w:val="nil"/>
              <w:left w:val="single" w:sz="4" w:space="0" w:color="auto"/>
              <w:bottom w:val="single" w:sz="4" w:space="0" w:color="auto"/>
              <w:right w:val="single" w:sz="4" w:space="0" w:color="auto"/>
            </w:tcBorders>
            <w:shd w:val="clear" w:color="auto" w:fill="auto"/>
            <w:vAlign w:val="bottom"/>
            <w:hideMark/>
          </w:tcPr>
          <w:p w14:paraId="2BAD7490"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Confirmed Theft</w:t>
            </w:r>
          </w:p>
        </w:tc>
        <w:tc>
          <w:tcPr>
            <w:tcW w:w="2820" w:type="dxa"/>
            <w:tcBorders>
              <w:top w:val="nil"/>
              <w:left w:val="nil"/>
              <w:bottom w:val="single" w:sz="4" w:space="0" w:color="auto"/>
              <w:right w:val="single" w:sz="4" w:space="0" w:color="auto"/>
            </w:tcBorders>
            <w:shd w:val="clear" w:color="auto" w:fill="auto"/>
            <w:vAlign w:val="bottom"/>
            <w:hideMark/>
          </w:tcPr>
          <w:p w14:paraId="385D8B1C"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Mercier</w:t>
            </w:r>
            <w:r w:rsidRPr="000621D5">
              <w:rPr>
                <w:rFonts w:ascii="Calibri" w:eastAsia="Times New Roman" w:hAnsi="Calibri" w:cs="Calibri"/>
                <w:color w:val="000000"/>
                <w:sz w:val="20"/>
                <w:szCs w:val="20"/>
                <w:lang w:eastAsia="en-CA"/>
              </w:rPr>
              <w:br/>
              <w:t>Ahuntsic</w:t>
            </w:r>
            <w:r w:rsidRPr="000621D5">
              <w:rPr>
                <w:rFonts w:ascii="Calibri" w:eastAsia="Times New Roman" w:hAnsi="Calibri" w:cs="Calibri"/>
                <w:color w:val="000000"/>
                <w:sz w:val="20"/>
                <w:szCs w:val="20"/>
                <w:lang w:eastAsia="en-CA"/>
              </w:rPr>
              <w:br/>
              <w:t>Riviere-des-Prairies</w:t>
            </w:r>
            <w:r w:rsidRPr="000621D5">
              <w:rPr>
                <w:rFonts w:ascii="Calibri" w:eastAsia="Times New Roman" w:hAnsi="Calibri" w:cs="Calibri"/>
                <w:color w:val="000000"/>
                <w:sz w:val="20"/>
                <w:szCs w:val="20"/>
                <w:lang w:eastAsia="en-CA"/>
              </w:rPr>
              <w:br/>
              <w:t>Rosemount</w:t>
            </w:r>
            <w:r w:rsidRPr="000621D5">
              <w:rPr>
                <w:rFonts w:ascii="Calibri" w:eastAsia="Times New Roman" w:hAnsi="Calibri" w:cs="Calibri"/>
                <w:color w:val="000000"/>
                <w:sz w:val="20"/>
                <w:szCs w:val="20"/>
                <w:lang w:eastAsia="en-CA"/>
              </w:rPr>
              <w:br/>
              <w:t>Villeray</w:t>
            </w:r>
          </w:p>
        </w:tc>
      </w:tr>
      <w:tr w:rsidR="00545D4F" w:rsidRPr="000621D5" w14:paraId="5BDA1CCC" w14:textId="77777777" w:rsidTr="00545D4F">
        <w:trPr>
          <w:trHeight w:val="589"/>
        </w:trPr>
        <w:tc>
          <w:tcPr>
            <w:tcW w:w="2080" w:type="dxa"/>
            <w:tcBorders>
              <w:top w:val="nil"/>
              <w:left w:val="single" w:sz="4" w:space="0" w:color="auto"/>
              <w:bottom w:val="single" w:sz="4" w:space="0" w:color="auto"/>
              <w:right w:val="single" w:sz="4" w:space="0" w:color="auto"/>
            </w:tcBorders>
            <w:shd w:val="clear" w:color="auto" w:fill="auto"/>
            <w:vAlign w:val="bottom"/>
            <w:hideMark/>
          </w:tcPr>
          <w:p w14:paraId="7C7136C5"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Home Invasion</w:t>
            </w:r>
          </w:p>
        </w:tc>
        <w:tc>
          <w:tcPr>
            <w:tcW w:w="2820" w:type="dxa"/>
            <w:tcBorders>
              <w:top w:val="nil"/>
              <w:left w:val="nil"/>
              <w:bottom w:val="single" w:sz="4" w:space="0" w:color="auto"/>
              <w:right w:val="single" w:sz="4" w:space="0" w:color="auto"/>
            </w:tcBorders>
            <w:shd w:val="clear" w:color="auto" w:fill="auto"/>
            <w:vAlign w:val="bottom"/>
            <w:hideMark/>
          </w:tcPr>
          <w:p w14:paraId="1E4F1B61"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Plateau-Mont-Royal</w:t>
            </w:r>
            <w:r w:rsidRPr="000621D5">
              <w:rPr>
                <w:rFonts w:ascii="Calibri" w:eastAsia="Times New Roman" w:hAnsi="Calibri" w:cs="Calibri"/>
                <w:color w:val="000000"/>
                <w:sz w:val="20"/>
                <w:szCs w:val="20"/>
                <w:lang w:eastAsia="en-CA"/>
              </w:rPr>
              <w:br/>
              <w:t>Centre-Sud</w:t>
            </w:r>
            <w:r w:rsidRPr="000621D5">
              <w:rPr>
                <w:rFonts w:ascii="Calibri" w:eastAsia="Times New Roman" w:hAnsi="Calibri" w:cs="Calibri"/>
                <w:color w:val="000000"/>
                <w:sz w:val="20"/>
                <w:szCs w:val="20"/>
                <w:lang w:eastAsia="en-CA"/>
              </w:rPr>
              <w:br/>
              <w:t>Rosemount</w:t>
            </w:r>
            <w:r w:rsidRPr="000621D5">
              <w:rPr>
                <w:rFonts w:ascii="Calibri" w:eastAsia="Times New Roman" w:hAnsi="Calibri" w:cs="Calibri"/>
                <w:color w:val="000000"/>
                <w:sz w:val="20"/>
                <w:szCs w:val="20"/>
                <w:lang w:eastAsia="en-CA"/>
              </w:rPr>
              <w:br/>
              <w:t>Petite-Patrie</w:t>
            </w:r>
            <w:r w:rsidRPr="000621D5">
              <w:rPr>
                <w:rFonts w:ascii="Calibri" w:eastAsia="Times New Roman" w:hAnsi="Calibri" w:cs="Calibri"/>
                <w:color w:val="000000"/>
                <w:sz w:val="20"/>
                <w:szCs w:val="20"/>
                <w:lang w:eastAsia="en-CA"/>
              </w:rPr>
              <w:br/>
              <w:t>Cote-des-Neiges</w:t>
            </w:r>
          </w:p>
        </w:tc>
      </w:tr>
      <w:tr w:rsidR="00545D4F" w:rsidRPr="000621D5" w14:paraId="2662DC68" w14:textId="77777777" w:rsidTr="00545D4F">
        <w:trPr>
          <w:trHeight w:val="478"/>
        </w:trPr>
        <w:tc>
          <w:tcPr>
            <w:tcW w:w="2080" w:type="dxa"/>
            <w:tcBorders>
              <w:top w:val="nil"/>
              <w:left w:val="single" w:sz="4" w:space="0" w:color="auto"/>
              <w:bottom w:val="single" w:sz="4" w:space="0" w:color="auto"/>
              <w:right w:val="single" w:sz="4" w:space="0" w:color="auto"/>
            </w:tcBorders>
            <w:shd w:val="clear" w:color="auto" w:fill="auto"/>
            <w:vAlign w:val="bottom"/>
            <w:hideMark/>
          </w:tcPr>
          <w:p w14:paraId="598F9FAA"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Mischief</w:t>
            </w:r>
          </w:p>
        </w:tc>
        <w:tc>
          <w:tcPr>
            <w:tcW w:w="2820" w:type="dxa"/>
            <w:tcBorders>
              <w:top w:val="nil"/>
              <w:left w:val="nil"/>
              <w:bottom w:val="single" w:sz="4" w:space="0" w:color="auto"/>
              <w:right w:val="single" w:sz="4" w:space="0" w:color="auto"/>
            </w:tcBorders>
            <w:shd w:val="clear" w:color="auto" w:fill="auto"/>
            <w:vAlign w:val="bottom"/>
            <w:hideMark/>
          </w:tcPr>
          <w:p w14:paraId="75ED29A0"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Plateau-Mont-Royal</w:t>
            </w:r>
            <w:r w:rsidRPr="000621D5">
              <w:rPr>
                <w:rFonts w:ascii="Calibri" w:eastAsia="Times New Roman" w:hAnsi="Calibri" w:cs="Calibri"/>
                <w:color w:val="000000"/>
                <w:sz w:val="20"/>
                <w:szCs w:val="20"/>
                <w:lang w:eastAsia="en-CA"/>
              </w:rPr>
              <w:br/>
              <w:t>Centre-Sud</w:t>
            </w:r>
            <w:r w:rsidRPr="000621D5">
              <w:rPr>
                <w:rFonts w:ascii="Calibri" w:eastAsia="Times New Roman" w:hAnsi="Calibri" w:cs="Calibri"/>
                <w:color w:val="000000"/>
                <w:sz w:val="20"/>
                <w:szCs w:val="20"/>
                <w:lang w:eastAsia="en-CA"/>
              </w:rPr>
              <w:br/>
              <w:t>Petite-Patrie</w:t>
            </w:r>
            <w:r w:rsidRPr="000621D5">
              <w:rPr>
                <w:rFonts w:ascii="Calibri" w:eastAsia="Times New Roman" w:hAnsi="Calibri" w:cs="Calibri"/>
                <w:color w:val="000000"/>
                <w:sz w:val="20"/>
                <w:szCs w:val="20"/>
                <w:lang w:eastAsia="en-CA"/>
              </w:rPr>
              <w:br/>
              <w:t>Mercier</w:t>
            </w:r>
            <w:r w:rsidRPr="000621D5">
              <w:rPr>
                <w:rFonts w:ascii="Calibri" w:eastAsia="Times New Roman" w:hAnsi="Calibri" w:cs="Calibri"/>
                <w:color w:val="000000"/>
                <w:sz w:val="20"/>
                <w:szCs w:val="20"/>
                <w:lang w:eastAsia="en-CA"/>
              </w:rPr>
              <w:br/>
              <w:t>Downtown Montreal</w:t>
            </w:r>
          </w:p>
        </w:tc>
      </w:tr>
      <w:tr w:rsidR="00545D4F" w:rsidRPr="000621D5" w14:paraId="56310055" w14:textId="77777777" w:rsidTr="00545D4F">
        <w:trPr>
          <w:trHeight w:val="99"/>
        </w:trPr>
        <w:tc>
          <w:tcPr>
            <w:tcW w:w="2080" w:type="dxa"/>
            <w:tcBorders>
              <w:top w:val="nil"/>
              <w:left w:val="single" w:sz="4" w:space="0" w:color="auto"/>
              <w:bottom w:val="single" w:sz="4" w:space="0" w:color="auto"/>
              <w:right w:val="single" w:sz="4" w:space="0" w:color="auto"/>
            </w:tcBorders>
            <w:shd w:val="clear" w:color="auto" w:fill="auto"/>
            <w:vAlign w:val="bottom"/>
            <w:hideMark/>
          </w:tcPr>
          <w:p w14:paraId="39AE503B"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Motor vehicle theft</w:t>
            </w:r>
          </w:p>
        </w:tc>
        <w:tc>
          <w:tcPr>
            <w:tcW w:w="2820" w:type="dxa"/>
            <w:tcBorders>
              <w:top w:val="nil"/>
              <w:left w:val="nil"/>
              <w:bottom w:val="single" w:sz="4" w:space="0" w:color="auto"/>
              <w:right w:val="single" w:sz="4" w:space="0" w:color="auto"/>
            </w:tcBorders>
            <w:shd w:val="clear" w:color="auto" w:fill="auto"/>
            <w:vAlign w:val="bottom"/>
            <w:hideMark/>
          </w:tcPr>
          <w:p w14:paraId="6F48C817"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Mercier</w:t>
            </w:r>
            <w:r w:rsidRPr="000621D5">
              <w:rPr>
                <w:rFonts w:ascii="Calibri" w:eastAsia="Times New Roman" w:hAnsi="Calibri" w:cs="Calibri"/>
                <w:color w:val="000000"/>
                <w:sz w:val="20"/>
                <w:szCs w:val="20"/>
                <w:lang w:eastAsia="en-CA"/>
              </w:rPr>
              <w:br/>
              <w:t>Ahuntsic</w:t>
            </w:r>
            <w:r w:rsidRPr="000621D5">
              <w:rPr>
                <w:rFonts w:ascii="Calibri" w:eastAsia="Times New Roman" w:hAnsi="Calibri" w:cs="Calibri"/>
                <w:color w:val="000000"/>
                <w:sz w:val="20"/>
                <w:szCs w:val="20"/>
                <w:lang w:eastAsia="en-CA"/>
              </w:rPr>
              <w:br/>
              <w:t>Rivierie-des-Prairie</w:t>
            </w:r>
            <w:r w:rsidRPr="000621D5">
              <w:rPr>
                <w:rFonts w:ascii="Calibri" w:eastAsia="Times New Roman" w:hAnsi="Calibri" w:cs="Calibri"/>
                <w:color w:val="000000"/>
                <w:sz w:val="20"/>
                <w:szCs w:val="20"/>
                <w:lang w:eastAsia="en-CA"/>
              </w:rPr>
              <w:br/>
              <w:t>Rosemount</w:t>
            </w:r>
            <w:r w:rsidRPr="000621D5">
              <w:rPr>
                <w:rFonts w:ascii="Calibri" w:eastAsia="Times New Roman" w:hAnsi="Calibri" w:cs="Calibri"/>
                <w:color w:val="000000"/>
                <w:sz w:val="20"/>
                <w:szCs w:val="20"/>
                <w:lang w:eastAsia="en-CA"/>
              </w:rPr>
              <w:br/>
              <w:t>Villeray</w:t>
            </w:r>
          </w:p>
        </w:tc>
      </w:tr>
      <w:tr w:rsidR="00545D4F" w:rsidRPr="000621D5" w14:paraId="65B03B50" w14:textId="77777777" w:rsidTr="00545D4F">
        <w:trPr>
          <w:trHeight w:val="570"/>
        </w:trPr>
        <w:tc>
          <w:tcPr>
            <w:tcW w:w="2080" w:type="dxa"/>
            <w:tcBorders>
              <w:top w:val="nil"/>
              <w:left w:val="single" w:sz="4" w:space="0" w:color="auto"/>
              <w:bottom w:val="single" w:sz="4" w:space="0" w:color="auto"/>
              <w:right w:val="single" w:sz="4" w:space="0" w:color="auto"/>
            </w:tcBorders>
            <w:shd w:val="clear" w:color="auto" w:fill="auto"/>
            <w:vAlign w:val="bottom"/>
            <w:hideMark/>
          </w:tcPr>
          <w:p w14:paraId="30E69EF6"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Theft in / from a motor vehicle</w:t>
            </w:r>
          </w:p>
        </w:tc>
        <w:tc>
          <w:tcPr>
            <w:tcW w:w="2820" w:type="dxa"/>
            <w:tcBorders>
              <w:top w:val="nil"/>
              <w:left w:val="nil"/>
              <w:bottom w:val="single" w:sz="4" w:space="0" w:color="auto"/>
              <w:right w:val="single" w:sz="4" w:space="0" w:color="auto"/>
            </w:tcBorders>
            <w:shd w:val="clear" w:color="auto" w:fill="auto"/>
            <w:vAlign w:val="bottom"/>
            <w:hideMark/>
          </w:tcPr>
          <w:p w14:paraId="1A6D144B" w14:textId="77777777" w:rsidR="00545D4F" w:rsidRPr="000621D5" w:rsidRDefault="00545D4F" w:rsidP="003E2E4D">
            <w:pPr>
              <w:spacing w:after="0" w:line="240" w:lineRule="auto"/>
              <w:rPr>
                <w:rFonts w:ascii="Calibri" w:eastAsia="Times New Roman" w:hAnsi="Calibri" w:cs="Calibri"/>
                <w:color w:val="000000"/>
                <w:sz w:val="20"/>
                <w:szCs w:val="20"/>
                <w:lang w:eastAsia="en-CA"/>
              </w:rPr>
            </w:pPr>
            <w:r w:rsidRPr="000621D5">
              <w:rPr>
                <w:rFonts w:ascii="Calibri" w:eastAsia="Times New Roman" w:hAnsi="Calibri" w:cs="Calibri"/>
                <w:color w:val="000000"/>
                <w:sz w:val="20"/>
                <w:szCs w:val="20"/>
                <w:lang w:eastAsia="en-CA"/>
              </w:rPr>
              <w:t>Downtown Montreal</w:t>
            </w:r>
            <w:r w:rsidRPr="000621D5">
              <w:rPr>
                <w:rFonts w:ascii="Calibri" w:eastAsia="Times New Roman" w:hAnsi="Calibri" w:cs="Calibri"/>
                <w:color w:val="000000"/>
                <w:sz w:val="20"/>
                <w:szCs w:val="20"/>
                <w:lang w:eastAsia="en-CA"/>
              </w:rPr>
              <w:br/>
              <w:t>Plateau-Mont-Royal</w:t>
            </w:r>
            <w:r w:rsidRPr="000621D5">
              <w:rPr>
                <w:rFonts w:ascii="Calibri" w:eastAsia="Times New Roman" w:hAnsi="Calibri" w:cs="Calibri"/>
                <w:color w:val="000000"/>
                <w:sz w:val="20"/>
                <w:szCs w:val="20"/>
                <w:lang w:eastAsia="en-CA"/>
              </w:rPr>
              <w:br/>
              <w:t>Centre-Sud</w:t>
            </w:r>
            <w:r w:rsidRPr="000621D5">
              <w:rPr>
                <w:rFonts w:ascii="Calibri" w:eastAsia="Times New Roman" w:hAnsi="Calibri" w:cs="Calibri"/>
                <w:color w:val="000000"/>
                <w:sz w:val="20"/>
                <w:szCs w:val="20"/>
                <w:lang w:eastAsia="en-CA"/>
              </w:rPr>
              <w:br/>
              <w:t>Mercier</w:t>
            </w:r>
            <w:r w:rsidRPr="000621D5">
              <w:rPr>
                <w:rFonts w:ascii="Calibri" w:eastAsia="Times New Roman" w:hAnsi="Calibri" w:cs="Calibri"/>
                <w:color w:val="000000"/>
                <w:sz w:val="20"/>
                <w:szCs w:val="20"/>
                <w:lang w:eastAsia="en-CA"/>
              </w:rPr>
              <w:br/>
              <w:t>Ahuntsic</w:t>
            </w:r>
          </w:p>
        </w:tc>
      </w:tr>
    </w:tbl>
    <w:p w14:paraId="5FB3E208" w14:textId="77777777" w:rsidR="00F7563E" w:rsidRDefault="00F7563E" w:rsidP="00921075">
      <w:pPr>
        <w:spacing w:line="360" w:lineRule="auto"/>
        <w:rPr>
          <w:rFonts w:cstheme="minorHAnsi"/>
          <w:bCs/>
          <w:sz w:val="24"/>
          <w:szCs w:val="24"/>
          <w:lang w:val="en-US"/>
        </w:rPr>
      </w:pPr>
    </w:p>
    <w:p w14:paraId="0AF254A1" w14:textId="40DB0F1E" w:rsidR="00F37F19" w:rsidRDefault="00F7563E" w:rsidP="00921075">
      <w:pPr>
        <w:spacing w:line="360" w:lineRule="auto"/>
        <w:rPr>
          <w:rFonts w:cstheme="minorHAnsi"/>
          <w:bCs/>
          <w:sz w:val="24"/>
          <w:szCs w:val="24"/>
          <w:lang w:val="en-US"/>
        </w:rPr>
      </w:pPr>
      <w:r>
        <w:rPr>
          <w:rFonts w:cstheme="minorHAnsi"/>
          <w:bCs/>
          <w:sz w:val="24"/>
          <w:szCs w:val="24"/>
          <w:lang w:val="en-US"/>
        </w:rPr>
        <w:t>Finally, based on the map</w:t>
      </w:r>
      <w:r w:rsidR="004F26D6">
        <w:rPr>
          <w:rFonts w:cstheme="minorHAnsi"/>
          <w:bCs/>
          <w:sz w:val="24"/>
          <w:szCs w:val="24"/>
          <w:lang w:val="en-US"/>
        </w:rPr>
        <w:t xml:space="preserve"> visualizations</w:t>
      </w:r>
      <w:r w:rsidR="006340E1">
        <w:rPr>
          <w:rFonts w:cstheme="minorHAnsi"/>
          <w:bCs/>
          <w:sz w:val="24"/>
          <w:szCs w:val="24"/>
          <w:lang w:val="en-US"/>
        </w:rPr>
        <w:t xml:space="preserve"> the occurrence / density profile year-over-year appears to remain consistent</w:t>
      </w:r>
      <w:r w:rsidR="004F26D6" w:rsidRPr="004F26D6">
        <w:rPr>
          <w:rFonts w:cstheme="minorHAnsi"/>
          <w:bCs/>
          <w:sz w:val="24"/>
          <w:szCs w:val="24"/>
          <w:lang w:val="en-US"/>
        </w:rPr>
        <w:t xml:space="preserve"> </w:t>
      </w:r>
      <w:r w:rsidR="004F26D6">
        <w:rPr>
          <w:rFonts w:cstheme="minorHAnsi"/>
          <w:bCs/>
          <w:sz w:val="24"/>
          <w:szCs w:val="24"/>
          <w:lang w:val="en-US"/>
        </w:rPr>
        <w:t>for each crime category</w:t>
      </w:r>
      <w:r w:rsidR="006340E1">
        <w:rPr>
          <w:rFonts w:cstheme="minorHAnsi"/>
          <w:bCs/>
          <w:sz w:val="24"/>
          <w:szCs w:val="24"/>
          <w:lang w:val="en-US"/>
        </w:rPr>
        <w:t>.</w:t>
      </w:r>
      <w:r w:rsidR="00D83734">
        <w:rPr>
          <w:rFonts w:cstheme="minorHAnsi"/>
          <w:bCs/>
          <w:sz w:val="24"/>
          <w:szCs w:val="24"/>
          <w:lang w:val="en-US"/>
        </w:rPr>
        <w:t xml:space="preserve"> </w:t>
      </w:r>
    </w:p>
    <w:p w14:paraId="2EDFD7F4" w14:textId="77777777" w:rsidR="00F37F19" w:rsidRDefault="00F37F19">
      <w:pPr>
        <w:rPr>
          <w:rFonts w:cstheme="minorHAnsi"/>
          <w:bCs/>
          <w:sz w:val="24"/>
          <w:szCs w:val="24"/>
          <w:lang w:val="en-US"/>
        </w:rPr>
      </w:pPr>
      <w:r>
        <w:rPr>
          <w:rFonts w:cstheme="minorHAnsi"/>
          <w:bCs/>
          <w:sz w:val="24"/>
          <w:szCs w:val="24"/>
          <w:lang w:val="en-US"/>
        </w:rPr>
        <w:br w:type="page"/>
      </w:r>
    </w:p>
    <w:p w14:paraId="19B9A117" w14:textId="74941373" w:rsidR="004F26D6" w:rsidRDefault="004F26D6" w:rsidP="004F26D6">
      <w:pPr>
        <w:pStyle w:val="Heading1"/>
        <w:rPr>
          <w:lang w:val="en-US"/>
        </w:rPr>
      </w:pPr>
      <w:r>
        <w:rPr>
          <w:lang w:val="en-US"/>
        </w:rPr>
        <w:lastRenderedPageBreak/>
        <w:t>Recommendations</w:t>
      </w:r>
    </w:p>
    <w:p w14:paraId="7A509C4F" w14:textId="5942A270" w:rsidR="004F26D6" w:rsidRDefault="00D83734" w:rsidP="00921075">
      <w:pPr>
        <w:spacing w:line="360" w:lineRule="auto"/>
        <w:rPr>
          <w:rFonts w:cstheme="minorHAnsi"/>
          <w:bCs/>
          <w:sz w:val="24"/>
          <w:szCs w:val="24"/>
          <w:lang w:val="en-US"/>
        </w:rPr>
      </w:pPr>
      <w:r>
        <w:rPr>
          <w:rFonts w:cstheme="minorHAnsi"/>
          <w:bCs/>
          <w:sz w:val="24"/>
          <w:szCs w:val="24"/>
          <w:lang w:val="en-US"/>
        </w:rPr>
        <w:t xml:space="preserve"> </w:t>
      </w:r>
      <w:r w:rsidR="004F26D6">
        <w:rPr>
          <w:rFonts w:cstheme="minorHAnsi"/>
          <w:bCs/>
          <w:sz w:val="24"/>
          <w:szCs w:val="24"/>
          <w:lang w:val="en-US"/>
        </w:rPr>
        <w:t>Key recommendations are as follows:</w:t>
      </w:r>
    </w:p>
    <w:p w14:paraId="5EEC28FD" w14:textId="7CD7754F" w:rsidR="004F26D6" w:rsidRPr="004F26D6" w:rsidRDefault="004F26D6" w:rsidP="004F26D6">
      <w:pPr>
        <w:pStyle w:val="ListParagraph"/>
        <w:numPr>
          <w:ilvl w:val="0"/>
          <w:numId w:val="12"/>
        </w:numPr>
        <w:spacing w:line="360" w:lineRule="auto"/>
        <w:rPr>
          <w:rFonts w:cstheme="minorHAnsi"/>
          <w:bCs/>
          <w:sz w:val="24"/>
          <w:szCs w:val="24"/>
          <w:lang w:val="en-US"/>
        </w:rPr>
      </w:pPr>
      <w:r w:rsidRPr="004F26D6">
        <w:rPr>
          <w:rFonts w:cstheme="minorHAnsi"/>
          <w:bCs/>
          <w:sz w:val="24"/>
          <w:szCs w:val="24"/>
          <w:lang w:val="en-US"/>
        </w:rPr>
        <w:t xml:space="preserve">Below is a visual map of the key neighborhoods of interest within the city of Montreal (highlighted in yellow) </w:t>
      </w:r>
      <w:r>
        <w:rPr>
          <w:rFonts w:cstheme="minorHAnsi"/>
          <w:bCs/>
          <w:sz w:val="24"/>
          <w:szCs w:val="24"/>
          <w:lang w:val="en-US"/>
        </w:rPr>
        <w:t xml:space="preserve">and other </w:t>
      </w:r>
      <w:r w:rsidRPr="004F26D6">
        <w:rPr>
          <w:rFonts w:cstheme="minorHAnsi"/>
          <w:bCs/>
          <w:sz w:val="24"/>
          <w:szCs w:val="24"/>
          <w:lang w:val="en-US"/>
        </w:rPr>
        <w:t xml:space="preserve">cities of interest </w:t>
      </w:r>
      <w:r>
        <w:rPr>
          <w:rFonts w:cstheme="minorHAnsi"/>
          <w:bCs/>
          <w:sz w:val="24"/>
          <w:szCs w:val="24"/>
          <w:lang w:val="en-US"/>
        </w:rPr>
        <w:t>where majority of resources are required</w:t>
      </w:r>
      <w:r w:rsidR="00C3365F">
        <w:rPr>
          <w:rFonts w:cstheme="minorHAnsi"/>
          <w:bCs/>
          <w:sz w:val="24"/>
          <w:szCs w:val="24"/>
          <w:lang w:val="en-US"/>
        </w:rPr>
        <w:t xml:space="preserve"> (roughly 80%)</w:t>
      </w:r>
      <w:r>
        <w:rPr>
          <w:rFonts w:cstheme="minorHAnsi"/>
          <w:bCs/>
          <w:sz w:val="24"/>
          <w:szCs w:val="24"/>
          <w:lang w:val="en-US"/>
        </w:rPr>
        <w:t xml:space="preserve"> </w:t>
      </w:r>
      <w:r w:rsidRPr="004F26D6">
        <w:rPr>
          <w:rFonts w:cstheme="minorHAnsi"/>
          <w:bCs/>
          <w:sz w:val="24"/>
          <w:szCs w:val="24"/>
          <w:lang w:val="en-US"/>
        </w:rPr>
        <w:t>– namely Montreal-Nord, Saint-Leonard and Saint-Laurent (highlighted in blue).</w:t>
      </w:r>
    </w:p>
    <w:p w14:paraId="7103AE3F" w14:textId="4D01D74D" w:rsidR="004F26D6" w:rsidRPr="004F26D6" w:rsidRDefault="004F26D6" w:rsidP="004F26D6">
      <w:pPr>
        <w:spacing w:line="360" w:lineRule="auto"/>
        <w:jc w:val="center"/>
        <w:rPr>
          <w:rFonts w:cstheme="minorHAnsi"/>
          <w:bCs/>
          <w:sz w:val="24"/>
          <w:szCs w:val="24"/>
          <w:lang w:val="en-US"/>
        </w:rPr>
      </w:pPr>
      <w:r>
        <w:rPr>
          <w:rFonts w:cstheme="minorHAnsi"/>
          <w:bCs/>
          <w:noProof/>
          <w:lang w:val="en-US"/>
        </w:rPr>
        <w:drawing>
          <wp:inline distT="0" distB="0" distL="0" distR="0" wp14:anchorId="5AAD7EF6" wp14:editId="4CEC82FA">
            <wp:extent cx="4047214" cy="3520557"/>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4485" cy="3526882"/>
                    </a:xfrm>
                    <a:prstGeom prst="rect">
                      <a:avLst/>
                    </a:prstGeom>
                    <a:noFill/>
                    <a:ln>
                      <a:noFill/>
                    </a:ln>
                  </pic:spPr>
                </pic:pic>
              </a:graphicData>
            </a:graphic>
          </wp:inline>
        </w:drawing>
      </w:r>
    </w:p>
    <w:p w14:paraId="6FD9EFC5" w14:textId="6A91AC26" w:rsidR="004F26D6" w:rsidRDefault="007364DD" w:rsidP="004F26D6">
      <w:pPr>
        <w:pStyle w:val="ListParagraph"/>
        <w:numPr>
          <w:ilvl w:val="0"/>
          <w:numId w:val="12"/>
        </w:numPr>
        <w:spacing w:line="360" w:lineRule="auto"/>
        <w:rPr>
          <w:rFonts w:cstheme="minorHAnsi"/>
          <w:bCs/>
          <w:sz w:val="24"/>
          <w:szCs w:val="24"/>
          <w:lang w:val="en-US"/>
        </w:rPr>
      </w:pPr>
      <w:r>
        <w:rPr>
          <w:rFonts w:cstheme="minorHAnsi"/>
          <w:bCs/>
          <w:sz w:val="24"/>
          <w:szCs w:val="24"/>
          <w:lang w:val="en-US"/>
        </w:rPr>
        <w:t xml:space="preserve">Crime categories across the region is declining except for Motor vehicle theft, which is increasing at a faster rate in Montreal then in all regions combined (i.e., 27% vs. 15%, respectively); </w:t>
      </w:r>
      <w:r w:rsidR="00C3365F">
        <w:rPr>
          <w:rFonts w:cstheme="minorHAnsi"/>
          <w:bCs/>
          <w:sz w:val="24"/>
          <w:szCs w:val="24"/>
          <w:lang w:val="en-US"/>
        </w:rPr>
        <w:t>therefore,</w:t>
      </w:r>
      <w:r>
        <w:rPr>
          <w:rFonts w:cstheme="minorHAnsi"/>
          <w:bCs/>
          <w:sz w:val="24"/>
          <w:szCs w:val="24"/>
          <w:lang w:val="en-US"/>
        </w:rPr>
        <w:t xml:space="preserve"> this crime type requires </w:t>
      </w:r>
      <w:r w:rsidR="00DB73E0">
        <w:rPr>
          <w:rFonts w:cstheme="minorHAnsi"/>
          <w:bCs/>
          <w:sz w:val="24"/>
          <w:szCs w:val="24"/>
          <w:lang w:val="en-US"/>
        </w:rPr>
        <w:t xml:space="preserve">special </w:t>
      </w:r>
      <w:r>
        <w:rPr>
          <w:rFonts w:cstheme="minorHAnsi"/>
          <w:bCs/>
          <w:sz w:val="24"/>
          <w:szCs w:val="24"/>
          <w:lang w:val="en-US"/>
        </w:rPr>
        <w:t>attention</w:t>
      </w:r>
      <w:r w:rsidR="00DB73E0">
        <w:rPr>
          <w:rFonts w:cstheme="minorHAnsi"/>
          <w:bCs/>
          <w:sz w:val="24"/>
          <w:szCs w:val="24"/>
          <w:lang w:val="en-US"/>
        </w:rPr>
        <w:t xml:space="preserve"> and requires more resources in order to reverse the uptrend.</w:t>
      </w:r>
      <w:r>
        <w:rPr>
          <w:rFonts w:cstheme="minorHAnsi"/>
          <w:bCs/>
          <w:sz w:val="24"/>
          <w:szCs w:val="24"/>
          <w:lang w:val="en-US"/>
        </w:rPr>
        <w:t xml:space="preserve"> </w:t>
      </w:r>
      <w:r w:rsidR="00DB73E0">
        <w:rPr>
          <w:rFonts w:cstheme="minorHAnsi"/>
          <w:bCs/>
          <w:sz w:val="24"/>
          <w:szCs w:val="24"/>
          <w:lang w:val="en-US"/>
        </w:rPr>
        <w:t>Another recommendation is to launch</w:t>
      </w:r>
      <w:r>
        <w:rPr>
          <w:rFonts w:cstheme="minorHAnsi"/>
          <w:bCs/>
          <w:sz w:val="24"/>
          <w:szCs w:val="24"/>
          <w:lang w:val="en-US"/>
        </w:rPr>
        <w:t xml:space="preserve"> initiatives raising awareness and educating the population on preventative measures</w:t>
      </w:r>
      <w:r w:rsidR="00C3365F">
        <w:rPr>
          <w:rFonts w:cstheme="minorHAnsi"/>
          <w:bCs/>
          <w:sz w:val="24"/>
          <w:szCs w:val="24"/>
          <w:lang w:val="en-US"/>
        </w:rPr>
        <w:t>, which would similarly apply to Theft in / from a motor vehicle</w:t>
      </w:r>
      <w:r w:rsidR="0027704F">
        <w:rPr>
          <w:rFonts w:cstheme="minorHAnsi"/>
          <w:bCs/>
          <w:sz w:val="24"/>
          <w:szCs w:val="24"/>
          <w:lang w:val="en-US"/>
        </w:rPr>
        <w:t>.</w:t>
      </w:r>
    </w:p>
    <w:p w14:paraId="08D3E7F7" w14:textId="12E99BD9" w:rsidR="00C3365F" w:rsidRDefault="00C3365F" w:rsidP="004F26D6">
      <w:pPr>
        <w:pStyle w:val="ListParagraph"/>
        <w:numPr>
          <w:ilvl w:val="0"/>
          <w:numId w:val="12"/>
        </w:numPr>
        <w:spacing w:line="360" w:lineRule="auto"/>
        <w:rPr>
          <w:rFonts w:cstheme="minorHAnsi"/>
          <w:bCs/>
          <w:sz w:val="24"/>
          <w:szCs w:val="24"/>
          <w:lang w:val="en-US"/>
        </w:rPr>
      </w:pPr>
      <w:r>
        <w:rPr>
          <w:rFonts w:cstheme="minorHAnsi"/>
          <w:bCs/>
          <w:sz w:val="24"/>
          <w:szCs w:val="24"/>
          <w:lang w:val="en-US"/>
        </w:rPr>
        <w:t xml:space="preserve">While Home invasions and Mischief are on a declining trend, they </w:t>
      </w:r>
      <w:r w:rsidR="00DB73E0">
        <w:rPr>
          <w:rFonts w:cstheme="minorHAnsi"/>
          <w:bCs/>
          <w:sz w:val="24"/>
          <w:szCs w:val="24"/>
          <w:lang w:val="en-US"/>
        </w:rPr>
        <w:t xml:space="preserve">still comprise roughly half of all crime.  Recommendation is to focus on specific neighborhoods where this is most prevalent and </w:t>
      </w:r>
      <w:r w:rsidR="00CB74FB">
        <w:rPr>
          <w:rFonts w:cstheme="minorHAnsi"/>
          <w:bCs/>
          <w:sz w:val="24"/>
          <w:szCs w:val="24"/>
          <w:lang w:val="en-US"/>
        </w:rPr>
        <w:t xml:space="preserve">do further study on these crimes.  For example, determine causes of </w:t>
      </w:r>
      <w:r w:rsidR="00CB74FB">
        <w:rPr>
          <w:rFonts w:cstheme="minorHAnsi"/>
          <w:bCs/>
          <w:sz w:val="24"/>
          <w:szCs w:val="24"/>
          <w:lang w:val="en-US"/>
        </w:rPr>
        <w:lastRenderedPageBreak/>
        <w:t xml:space="preserve">downward trend to </w:t>
      </w:r>
      <w:r w:rsidR="00092704">
        <w:rPr>
          <w:rFonts w:cstheme="minorHAnsi"/>
          <w:bCs/>
          <w:sz w:val="24"/>
          <w:szCs w:val="24"/>
          <w:lang w:val="en-US"/>
        </w:rPr>
        <w:t>understand levers that may be used to reduce occurrences</w:t>
      </w:r>
      <w:r w:rsidR="00CB74FB">
        <w:rPr>
          <w:rFonts w:cstheme="minorHAnsi"/>
          <w:bCs/>
          <w:sz w:val="24"/>
          <w:szCs w:val="24"/>
          <w:lang w:val="en-US"/>
        </w:rPr>
        <w:t xml:space="preserve"> at </w:t>
      </w:r>
      <w:r w:rsidR="00092704">
        <w:rPr>
          <w:rFonts w:cstheme="minorHAnsi"/>
          <w:bCs/>
          <w:sz w:val="24"/>
          <w:szCs w:val="24"/>
          <w:lang w:val="en-US"/>
        </w:rPr>
        <w:t xml:space="preserve">a </w:t>
      </w:r>
      <w:r w:rsidR="00CB74FB">
        <w:rPr>
          <w:rFonts w:cstheme="minorHAnsi"/>
          <w:bCs/>
          <w:sz w:val="24"/>
          <w:szCs w:val="24"/>
          <w:lang w:val="en-US"/>
        </w:rPr>
        <w:t>faster rate</w:t>
      </w:r>
      <w:r w:rsidR="00092704">
        <w:rPr>
          <w:rFonts w:cstheme="minorHAnsi"/>
          <w:bCs/>
          <w:sz w:val="24"/>
          <w:szCs w:val="24"/>
          <w:lang w:val="en-US"/>
        </w:rPr>
        <w:t>.</w:t>
      </w:r>
    </w:p>
    <w:p w14:paraId="00844E87" w14:textId="09CE027C" w:rsidR="00017F66" w:rsidRDefault="00017F66" w:rsidP="009E3D0F">
      <w:pPr>
        <w:pStyle w:val="Heading1"/>
        <w:spacing w:line="360" w:lineRule="auto"/>
        <w:rPr>
          <w:rFonts w:asciiTheme="minorHAnsi" w:hAnsiTheme="minorHAnsi" w:cstheme="minorHAnsi"/>
        </w:rPr>
      </w:pPr>
      <w:r w:rsidRPr="009E3D0F">
        <w:rPr>
          <w:rFonts w:asciiTheme="minorHAnsi" w:hAnsiTheme="minorHAnsi" w:cstheme="minorHAnsi"/>
        </w:rPr>
        <w:t>Future Work</w:t>
      </w:r>
    </w:p>
    <w:p w14:paraId="70028C6D" w14:textId="10BECF3F" w:rsidR="00AB4823" w:rsidRDefault="00A11102" w:rsidP="000F1412">
      <w:pPr>
        <w:spacing w:line="360" w:lineRule="auto"/>
        <w:rPr>
          <w:rFonts w:eastAsiaTheme="majorEastAsia" w:cstheme="minorHAnsi"/>
          <w:b/>
          <w:bCs/>
          <w:smallCaps/>
          <w:color w:val="000000" w:themeColor="text1"/>
          <w:sz w:val="36"/>
          <w:szCs w:val="36"/>
        </w:rPr>
      </w:pPr>
      <w:r>
        <w:t>While this study analyzed categorical crime data only, for future work it is recommended to expand on this by incorporating additional datasets that includes</w:t>
      </w:r>
      <w:r w:rsidR="00057493">
        <w:t xml:space="preserve"> demographic information </w:t>
      </w:r>
      <w:r>
        <w:t>by city and neighborhood</w:t>
      </w:r>
      <w:r w:rsidR="00057493">
        <w:t xml:space="preserve"> such as:  population size, age structures, economics and eth</w:t>
      </w:r>
      <w:r w:rsidR="000C138F">
        <w:t>n</w:t>
      </w:r>
      <w:r w:rsidR="00057493">
        <w:t xml:space="preserve">ic/racial composition.  This additional information </w:t>
      </w:r>
      <w:r w:rsidR="00F7563E">
        <w:t>will</w:t>
      </w:r>
      <w:r w:rsidR="00057493">
        <w:t xml:space="preserve"> support</w:t>
      </w:r>
      <w:r w:rsidR="00F7563E">
        <w:t xml:space="preserve"> additional analysis including</w:t>
      </w:r>
      <w:r w:rsidR="00057493">
        <w:t xml:space="preserve"> correlation analysis of crime as well as applying machine learning techniques in order to model prediction of crime occurrences.</w:t>
      </w:r>
      <w:r w:rsidR="00AB4823">
        <w:rPr>
          <w:rFonts w:cstheme="minorHAnsi"/>
        </w:rPr>
        <w:br w:type="page"/>
      </w:r>
    </w:p>
    <w:p w14:paraId="34152DED" w14:textId="35C209E6" w:rsidR="00017F66" w:rsidRPr="009E3D0F" w:rsidRDefault="000306BC" w:rsidP="009E3D0F">
      <w:pPr>
        <w:pStyle w:val="Heading1"/>
        <w:spacing w:line="360" w:lineRule="auto"/>
        <w:rPr>
          <w:rFonts w:asciiTheme="minorHAnsi" w:hAnsiTheme="minorHAnsi" w:cstheme="minorHAnsi"/>
        </w:rPr>
      </w:pPr>
      <w:r>
        <w:rPr>
          <w:rFonts w:asciiTheme="minorHAnsi" w:hAnsiTheme="minorHAnsi" w:cstheme="minorHAnsi"/>
        </w:rPr>
        <w:lastRenderedPageBreak/>
        <w:t>Appendix</w:t>
      </w:r>
    </w:p>
    <w:p w14:paraId="13CF210C" w14:textId="3EA2CA00" w:rsidR="00995840" w:rsidRDefault="00995840" w:rsidP="00E32185">
      <w:pPr>
        <w:spacing w:line="360" w:lineRule="auto"/>
        <w:rPr>
          <w:rFonts w:cstheme="minorHAnsi"/>
        </w:rPr>
      </w:pPr>
    </w:p>
    <w:p w14:paraId="6B426A4A" w14:textId="77777777" w:rsidR="00E32185" w:rsidRPr="00DA6D69" w:rsidRDefault="00E32185" w:rsidP="00DA6D69">
      <w:pPr>
        <w:pStyle w:val="Heading2"/>
      </w:pPr>
      <w:r w:rsidRPr="00DA6D69">
        <w:t>Dickey-Fuller Test</w:t>
      </w:r>
    </w:p>
    <w:p w14:paraId="6DF4976F" w14:textId="77777777" w:rsidR="00E32185"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5B627595"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Motor vehicle theft :</w:t>
      </w:r>
    </w:p>
    <w:p w14:paraId="6B45C37F"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-1.801868889172806</w:t>
      </w:r>
    </w:p>
    <w:p w14:paraId="6E69CE54"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0.3795342375642533   -- Trend / Stationarity --</w:t>
      </w:r>
    </w:p>
    <w:p w14:paraId="6C1D5BA2"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5</w:t>
      </w:r>
    </w:p>
    <w:p w14:paraId="3D513E14"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74</w:t>
      </w:r>
    </w:p>
    <w:p w14:paraId="70C75237"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-3.5219803175527606, '5%': -2.9014701097664504, '10%': -2.58807215485756}</w:t>
      </w:r>
    </w:p>
    <w:p w14:paraId="29A9F6B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671.327199154093 </w:t>
      </w:r>
    </w:p>
    <w:p w14:paraId="786B0307"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3C600BFE"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Home Invasion :</w:t>
      </w:r>
    </w:p>
    <w:p w14:paraId="4BB8F134"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0.751384261524733</w:t>
      </w:r>
    </w:p>
    <w:p w14:paraId="110A413E"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0.9908094751189004   -- Trend / Stationarity --</w:t>
      </w:r>
    </w:p>
    <w:p w14:paraId="5175A9D6"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9</w:t>
      </w:r>
    </w:p>
    <w:p w14:paraId="2A014711"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70</w:t>
      </w:r>
    </w:p>
    <w:p w14:paraId="0E10263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-3.5274258688046647, '5%': -2.903810816326531, '10%': -2.5893204081632653}</w:t>
      </w:r>
    </w:p>
    <w:p w14:paraId="1C974AC0"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754.377477336493 </w:t>
      </w:r>
    </w:p>
    <w:p w14:paraId="731B6CC2"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7E28337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Mischief :</w:t>
      </w:r>
    </w:p>
    <w:p w14:paraId="674BC9D3"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-1.7530148915825658</w:t>
      </w:r>
    </w:p>
    <w:p w14:paraId="618AA341"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0.4040251324876547   -- Trend / Stationarity --</w:t>
      </w:r>
    </w:p>
    <w:p w14:paraId="1EA5DB44"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11</w:t>
      </w:r>
    </w:p>
    <w:p w14:paraId="5BD993B2"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68</w:t>
      </w:r>
    </w:p>
    <w:p w14:paraId="45040541"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-3.530398990560757, '5%': -2.9050874099328317, '10%': -2.5900010121107266}</w:t>
      </w:r>
    </w:p>
    <w:p w14:paraId="464A768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718.3966405348403 </w:t>
      </w:r>
    </w:p>
    <w:p w14:paraId="31B26380"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239FF766"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Theft in / from a motor vehicle :</w:t>
      </w:r>
    </w:p>
    <w:p w14:paraId="4AE2CBFC"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-0.6870944012334637</w:t>
      </w:r>
    </w:p>
    <w:p w14:paraId="79B86AC5"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0.8500641187666815   -- Trend / Stationarity --</w:t>
      </w:r>
    </w:p>
    <w:p w14:paraId="32E4FACF"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11</w:t>
      </w:r>
    </w:p>
    <w:p w14:paraId="157698C4"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68</w:t>
      </w:r>
    </w:p>
    <w:p w14:paraId="01CF4836"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-3.530398990560757, '5%': -2.9050874099328317, '10%': -2.5900010121107266}</w:t>
      </w:r>
    </w:p>
    <w:p w14:paraId="0811EB27"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738.403100906188 </w:t>
      </w:r>
    </w:p>
    <w:p w14:paraId="3276FF1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1A25614E"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Confirmed Theft :</w:t>
      </w:r>
    </w:p>
    <w:p w14:paraId="2712A1E6"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-0.4977792522814607</w:t>
      </w:r>
    </w:p>
    <w:p w14:paraId="10D9CB5D"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0.8924491325624516   -- Trend / Stationarity --</w:t>
      </w:r>
    </w:p>
    <w:p w14:paraId="0E5B5F9B"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7</w:t>
      </w:r>
    </w:p>
    <w:p w14:paraId="626F6A9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72</w:t>
      </w:r>
    </w:p>
    <w:p w14:paraId="67597B5C"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-3.524624466842421, '5%': -2.9026070739026064, '10%': -2.5886785262345677}</w:t>
      </w:r>
    </w:p>
    <w:p w14:paraId="6EDE5FAC"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559.8034114282672 </w:t>
      </w:r>
    </w:p>
    <w:p w14:paraId="64092EDC"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p>
    <w:p w14:paraId="4F57A4FB"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lastRenderedPageBreak/>
        <w:t>Offenses resulting in death :</w:t>
      </w:r>
    </w:p>
    <w:p w14:paraId="70612312"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test statistic: -9.171437302700063</w:t>
      </w:r>
    </w:p>
    <w:p w14:paraId="598B6D56"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p-values: 2.3824191462887928e-15   -- No Trend / Non-Stationarity --</w:t>
      </w:r>
    </w:p>
    <w:p w14:paraId="54EE6990"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lags used: 0</w:t>
      </w:r>
    </w:p>
    <w:p w14:paraId="595493AD"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number of observations: 57</w:t>
      </w:r>
    </w:p>
    <w:p w14:paraId="1CB22FF0"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ADF critical values: {'1%': -3.5506699942762414, '5%': -2.913766394626147, '10%': -2.5946240473991997}</w:t>
      </w:r>
    </w:p>
    <w:p w14:paraId="7AE5C6BA" w14:textId="77777777" w:rsidR="00E32185" w:rsidRPr="000C4337" w:rsidRDefault="00E32185" w:rsidP="00E321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CA"/>
        </w:rPr>
      </w:pPr>
      <w:r w:rsidRPr="000C4337">
        <w:rPr>
          <w:rFonts w:ascii="Courier New" w:eastAsia="Times New Roman" w:hAnsi="Courier New" w:cs="Courier New"/>
          <w:color w:val="000000"/>
          <w:sz w:val="21"/>
          <w:szCs w:val="21"/>
          <w:lang w:eastAsia="en-CA"/>
        </w:rPr>
        <w:tab/>
        <w:t xml:space="preserve">ADF best information criterion: 141.54081649258657 </w:t>
      </w:r>
    </w:p>
    <w:p w14:paraId="450B240E" w14:textId="77777777" w:rsidR="00C15213" w:rsidRPr="009E3D0F" w:rsidRDefault="00C15213" w:rsidP="00AB4823">
      <w:pPr>
        <w:spacing w:line="360" w:lineRule="auto"/>
        <w:rPr>
          <w:rFonts w:cstheme="minorHAnsi"/>
        </w:rPr>
      </w:pPr>
    </w:p>
    <w:p w14:paraId="7158CBB4" w14:textId="2CD22391" w:rsidR="000B74C3" w:rsidRDefault="00DA6D69" w:rsidP="00DA6D69">
      <w:pPr>
        <w:pStyle w:val="Heading2"/>
      </w:pPr>
      <w:r>
        <w:t>Visual Map of Crime Occurrences – By Category and Year</w:t>
      </w:r>
    </w:p>
    <w:p w14:paraId="14AB2FCB" w14:textId="0655487B" w:rsidR="00AB4823" w:rsidRDefault="00AB4823" w:rsidP="00AB4823"/>
    <w:p w14:paraId="10CA3FF9" w14:textId="5BD33EC0" w:rsidR="00AB4823" w:rsidRDefault="00AB4823" w:rsidP="00AB4823">
      <w:pPr>
        <w:pStyle w:val="Heading3"/>
      </w:pPr>
      <w:r>
        <w:t>Motor Vehicle Theft</w:t>
      </w:r>
    </w:p>
    <w:p w14:paraId="0BBB4DC4" w14:textId="0A5A12CF" w:rsidR="00AB4823" w:rsidRDefault="00AB4823" w:rsidP="00AB4823"/>
    <w:p w14:paraId="3C904A78" w14:textId="5E5EAF74" w:rsidR="003C58B7" w:rsidRDefault="003C58B7" w:rsidP="00AB4823">
      <w:r>
        <w:rPr>
          <w:noProof/>
        </w:rPr>
        <w:drawing>
          <wp:inline distT="0" distB="0" distL="0" distR="0" wp14:anchorId="43E90633" wp14:editId="1D441CD8">
            <wp:extent cx="5943600" cy="3731260"/>
            <wp:effectExtent l="0" t="0" r="0" b="2540"/>
            <wp:docPr id="53" name="Picture 5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Map&#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717DE96D" w14:textId="1E1FDDCA" w:rsidR="003C58B7" w:rsidRDefault="003C58B7" w:rsidP="00AB4823">
      <w:r>
        <w:rPr>
          <w:noProof/>
        </w:rPr>
        <w:lastRenderedPageBreak/>
        <w:drawing>
          <wp:inline distT="0" distB="0" distL="0" distR="0" wp14:anchorId="6C4445FD" wp14:editId="0E8054A2">
            <wp:extent cx="5943600" cy="3731260"/>
            <wp:effectExtent l="0" t="0" r="0" b="254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p&#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78C4BC0" w14:textId="26A83356" w:rsidR="007563C7" w:rsidRPr="00AB4823" w:rsidRDefault="007563C7" w:rsidP="00AB4823">
      <w:r>
        <w:rPr>
          <w:noProof/>
        </w:rPr>
        <w:drawing>
          <wp:inline distT="0" distB="0" distL="0" distR="0" wp14:anchorId="26A04FBF" wp14:editId="3E1E45EA">
            <wp:extent cx="5943600" cy="3731260"/>
            <wp:effectExtent l="0" t="0" r="0" b="2540"/>
            <wp:docPr id="65" name="Picture 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Map&#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0227AC08" w14:textId="57037F1D" w:rsidR="00DA6D69" w:rsidRDefault="00AB4823" w:rsidP="00DA6D69">
      <w:r w:rsidRPr="00AB4823">
        <w:rPr>
          <w:noProof/>
        </w:rPr>
        <w:lastRenderedPageBreak/>
        <w:drawing>
          <wp:inline distT="0" distB="0" distL="0" distR="0" wp14:anchorId="31A15999" wp14:editId="7630F1FE">
            <wp:extent cx="5943600" cy="3728720"/>
            <wp:effectExtent l="0" t="0" r="0" b="5080"/>
            <wp:docPr id="52" name="Picture 3" descr="Map&#10;&#10;Description automatically generated">
              <a:extLst xmlns:a="http://schemas.openxmlformats.org/drawingml/2006/main">
                <a:ext uri="{FF2B5EF4-FFF2-40B4-BE49-F238E27FC236}">
                  <a16:creationId xmlns:a16="http://schemas.microsoft.com/office/drawing/2014/main" id="{0D11C1EA-FDA2-475E-9225-19B28C77E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descr="Map&#10;&#10;Description automatically generated">
                      <a:extLst>
                        <a:ext uri="{FF2B5EF4-FFF2-40B4-BE49-F238E27FC236}">
                          <a16:creationId xmlns:a16="http://schemas.microsoft.com/office/drawing/2014/main" id="{0D11C1EA-FDA2-475E-9225-19B28C77E481}"/>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28720"/>
                    </a:xfrm>
                    <a:prstGeom prst="rect">
                      <a:avLst/>
                    </a:prstGeom>
                  </pic:spPr>
                </pic:pic>
              </a:graphicData>
            </a:graphic>
          </wp:inline>
        </w:drawing>
      </w:r>
    </w:p>
    <w:p w14:paraId="3C3057EC" w14:textId="78430EB4" w:rsidR="007563C7" w:rsidRDefault="007563C7" w:rsidP="00DA6D69">
      <w:r>
        <w:rPr>
          <w:noProof/>
        </w:rPr>
        <w:drawing>
          <wp:inline distT="0" distB="0" distL="0" distR="0" wp14:anchorId="04FE7D73" wp14:editId="40BDDAE8">
            <wp:extent cx="5943600" cy="3731260"/>
            <wp:effectExtent l="0" t="0" r="0" b="2540"/>
            <wp:docPr id="77" name="Picture 7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Map&#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F981091" w14:textId="4E379CCF" w:rsidR="007563C7" w:rsidRDefault="007563C7" w:rsidP="00DA6D69">
      <w:r>
        <w:rPr>
          <w:noProof/>
        </w:rPr>
        <w:lastRenderedPageBreak/>
        <w:drawing>
          <wp:inline distT="0" distB="0" distL="0" distR="0" wp14:anchorId="17943D72" wp14:editId="6352BA43">
            <wp:extent cx="5943600" cy="3731260"/>
            <wp:effectExtent l="0" t="0" r="0" b="2540"/>
            <wp:docPr id="83" name="Picture 8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Map&#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21EAC7E5" w14:textId="470371D6" w:rsidR="00AB4823" w:rsidRDefault="00AB4823" w:rsidP="00DA6D69"/>
    <w:p w14:paraId="6A32E9D1" w14:textId="3AA55E9F" w:rsidR="00AB4823" w:rsidRDefault="00AB4823" w:rsidP="00AB4823">
      <w:pPr>
        <w:pStyle w:val="Heading3"/>
      </w:pPr>
      <w:r>
        <w:t>Home Invasion</w:t>
      </w:r>
    </w:p>
    <w:p w14:paraId="752BD984" w14:textId="55E7B9CB" w:rsidR="00AB4823" w:rsidRPr="003C58B7" w:rsidRDefault="003C58B7" w:rsidP="00AB4823">
      <w:pPr>
        <w:rPr>
          <w:b/>
          <w:bCs/>
        </w:rPr>
      </w:pPr>
      <w:r>
        <w:rPr>
          <w:b/>
          <w:bCs/>
          <w:noProof/>
        </w:rPr>
        <w:drawing>
          <wp:inline distT="0" distB="0" distL="0" distR="0" wp14:anchorId="2AAEF210" wp14:editId="683919C9">
            <wp:extent cx="5943600" cy="3731260"/>
            <wp:effectExtent l="0" t="0" r="0" b="2540"/>
            <wp:docPr id="54" name="Picture 54"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Map&#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A17103A" w14:textId="2A6D04EA" w:rsidR="00AB4823" w:rsidRDefault="003C58B7" w:rsidP="00AB4823">
      <w:r>
        <w:rPr>
          <w:noProof/>
        </w:rPr>
        <w:lastRenderedPageBreak/>
        <w:drawing>
          <wp:inline distT="0" distB="0" distL="0" distR="0" wp14:anchorId="38DE45F7" wp14:editId="31CB641A">
            <wp:extent cx="5943600" cy="3731260"/>
            <wp:effectExtent l="0" t="0" r="0" b="2540"/>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36255DB" w14:textId="2CD04CFB" w:rsidR="007563C7" w:rsidRDefault="007563C7" w:rsidP="00AB4823">
      <w:r>
        <w:rPr>
          <w:noProof/>
        </w:rPr>
        <w:drawing>
          <wp:inline distT="0" distB="0" distL="0" distR="0" wp14:anchorId="17211B5D" wp14:editId="3A3F0EBB">
            <wp:extent cx="5943600" cy="3731260"/>
            <wp:effectExtent l="0" t="0" r="0" b="2540"/>
            <wp:docPr id="66" name="Picture 6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E2610ED" w14:textId="4E83D5D0" w:rsidR="007563C7" w:rsidRDefault="007563C7" w:rsidP="00AB4823">
      <w:r>
        <w:rPr>
          <w:noProof/>
        </w:rPr>
        <w:lastRenderedPageBreak/>
        <w:drawing>
          <wp:inline distT="0" distB="0" distL="0" distR="0" wp14:anchorId="4A89E6A1" wp14:editId="46F4D0E3">
            <wp:extent cx="5943600" cy="3731260"/>
            <wp:effectExtent l="0" t="0" r="0" b="2540"/>
            <wp:docPr id="71" name="Picture 7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ap&#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2AE7D1B" w14:textId="77C086E3" w:rsidR="007563C7" w:rsidRDefault="007563C7" w:rsidP="00AB4823">
      <w:r>
        <w:rPr>
          <w:noProof/>
        </w:rPr>
        <w:drawing>
          <wp:inline distT="0" distB="0" distL="0" distR="0" wp14:anchorId="05BFD460" wp14:editId="114E99A4">
            <wp:extent cx="5943600" cy="3731260"/>
            <wp:effectExtent l="0" t="0" r="0" b="2540"/>
            <wp:docPr id="78" name="Picture 7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Map&#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003978B" w14:textId="5DEE5100" w:rsidR="007563C7" w:rsidRDefault="007563C7" w:rsidP="00AB4823">
      <w:r>
        <w:rPr>
          <w:noProof/>
        </w:rPr>
        <w:lastRenderedPageBreak/>
        <w:drawing>
          <wp:inline distT="0" distB="0" distL="0" distR="0" wp14:anchorId="7AAFDC39" wp14:editId="13DFADA4">
            <wp:extent cx="5943600" cy="3731260"/>
            <wp:effectExtent l="0" t="0" r="0" b="2540"/>
            <wp:docPr id="84" name="Picture 84" descr="Chart,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map&#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567E578" w14:textId="796BF8CE" w:rsidR="00AB4823" w:rsidRDefault="003C58B7" w:rsidP="00AB4823">
      <w:pPr>
        <w:pStyle w:val="Heading3"/>
      </w:pPr>
      <w:r>
        <w:t>Mischief</w:t>
      </w:r>
    </w:p>
    <w:p w14:paraId="3E34DF5D" w14:textId="62CC0FD6" w:rsidR="003C58B7" w:rsidRDefault="003C58B7" w:rsidP="003C58B7">
      <w:r>
        <w:rPr>
          <w:noProof/>
        </w:rPr>
        <w:drawing>
          <wp:inline distT="0" distB="0" distL="0" distR="0" wp14:anchorId="5E485419" wp14:editId="449E8198">
            <wp:extent cx="5943600" cy="3731260"/>
            <wp:effectExtent l="0" t="0" r="0" b="254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9886F24" w14:textId="14952B61" w:rsidR="003C58B7" w:rsidRDefault="003C58B7" w:rsidP="003C58B7">
      <w:r>
        <w:rPr>
          <w:noProof/>
        </w:rPr>
        <w:lastRenderedPageBreak/>
        <w:drawing>
          <wp:inline distT="0" distB="0" distL="0" distR="0" wp14:anchorId="2788A087" wp14:editId="0B06F9B7">
            <wp:extent cx="5943600" cy="3731260"/>
            <wp:effectExtent l="0" t="0" r="0" b="2540"/>
            <wp:docPr id="61" name="Picture 61"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map&#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4A19324" w14:textId="38FE5C52" w:rsidR="003C58B7" w:rsidRDefault="007563C7" w:rsidP="003C58B7">
      <w:r>
        <w:rPr>
          <w:noProof/>
        </w:rPr>
        <w:drawing>
          <wp:inline distT="0" distB="0" distL="0" distR="0" wp14:anchorId="1EF52E31" wp14:editId="29FC32EB">
            <wp:extent cx="5943600" cy="3731260"/>
            <wp:effectExtent l="0" t="0" r="0" b="254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128970D" w14:textId="0F68F1F0" w:rsidR="007563C7" w:rsidRDefault="007563C7" w:rsidP="003C58B7">
      <w:r>
        <w:rPr>
          <w:noProof/>
        </w:rPr>
        <w:lastRenderedPageBreak/>
        <w:drawing>
          <wp:inline distT="0" distB="0" distL="0" distR="0" wp14:anchorId="4BA2CEAA" wp14:editId="794B89A6">
            <wp:extent cx="5943600" cy="3731260"/>
            <wp:effectExtent l="0" t="0" r="0" b="2540"/>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81630FF" w14:textId="07153A6F" w:rsidR="007563C7" w:rsidRDefault="007563C7" w:rsidP="003C58B7">
      <w:r>
        <w:rPr>
          <w:noProof/>
        </w:rPr>
        <w:drawing>
          <wp:inline distT="0" distB="0" distL="0" distR="0" wp14:anchorId="5487378E" wp14:editId="08AD96C5">
            <wp:extent cx="5943600" cy="3731260"/>
            <wp:effectExtent l="0" t="0" r="0" b="2540"/>
            <wp:docPr id="79" name="Picture 7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map&#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546F5D3C" w14:textId="62BE8797" w:rsidR="007563C7" w:rsidRDefault="007563C7" w:rsidP="003C58B7">
      <w:r>
        <w:rPr>
          <w:noProof/>
        </w:rPr>
        <w:lastRenderedPageBreak/>
        <w:drawing>
          <wp:inline distT="0" distB="0" distL="0" distR="0" wp14:anchorId="39998173" wp14:editId="5713E644">
            <wp:extent cx="5943600" cy="3731260"/>
            <wp:effectExtent l="0" t="0" r="0" b="2540"/>
            <wp:docPr id="85" name="Picture 8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map&#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6EA482D6" w14:textId="77777777" w:rsidR="003C58B7" w:rsidRDefault="003C58B7" w:rsidP="003C58B7"/>
    <w:p w14:paraId="2B5B1026" w14:textId="5B0FC9CA" w:rsidR="003C58B7" w:rsidRPr="003C58B7" w:rsidRDefault="003C58B7" w:rsidP="003C58B7">
      <w:pPr>
        <w:pStyle w:val="Heading3"/>
      </w:pPr>
      <w:r>
        <w:t>Theft In / From a Motor Vehicle</w:t>
      </w:r>
    </w:p>
    <w:p w14:paraId="347D5A87" w14:textId="7C2A3D31" w:rsidR="00AB4823" w:rsidRDefault="003C58B7" w:rsidP="00DA6D69">
      <w:r>
        <w:rPr>
          <w:noProof/>
        </w:rPr>
        <w:drawing>
          <wp:inline distT="0" distB="0" distL="0" distR="0" wp14:anchorId="64A1233E" wp14:editId="61DDA53D">
            <wp:extent cx="5943600" cy="3731260"/>
            <wp:effectExtent l="0" t="0" r="0" b="254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C5A5333" w14:textId="4B3A251B" w:rsidR="00DA6D69" w:rsidRDefault="003C58B7" w:rsidP="00DA6D69">
      <w:r>
        <w:rPr>
          <w:noProof/>
        </w:rPr>
        <w:lastRenderedPageBreak/>
        <w:drawing>
          <wp:inline distT="0" distB="0" distL="0" distR="0" wp14:anchorId="2E777D76" wp14:editId="6FDEDAA3">
            <wp:extent cx="5943600" cy="3731260"/>
            <wp:effectExtent l="0" t="0" r="0" b="2540"/>
            <wp:docPr id="62" name="Picture 62" descr="A map of the countr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map of the country&#10;&#10;Description automatically generated with low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0AE5E72" w14:textId="61EC96AB" w:rsidR="007563C7" w:rsidRDefault="007563C7" w:rsidP="00DA6D69">
      <w:r>
        <w:rPr>
          <w:noProof/>
        </w:rPr>
        <w:drawing>
          <wp:inline distT="0" distB="0" distL="0" distR="0" wp14:anchorId="243EADCD" wp14:editId="6961EFBB">
            <wp:extent cx="5943600" cy="3731260"/>
            <wp:effectExtent l="0" t="0" r="0" b="2540"/>
            <wp:docPr id="68" name="Picture 6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urface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C5D1794" w14:textId="067DC5A8" w:rsidR="007563C7" w:rsidRDefault="007563C7" w:rsidP="00DA6D69">
      <w:r>
        <w:rPr>
          <w:noProof/>
        </w:rPr>
        <w:lastRenderedPageBreak/>
        <w:drawing>
          <wp:inline distT="0" distB="0" distL="0" distR="0" wp14:anchorId="5BA6B9D1" wp14:editId="551DE622">
            <wp:extent cx="5943600" cy="3731260"/>
            <wp:effectExtent l="0" t="0" r="0" b="2540"/>
            <wp:docPr id="74" name="Picture 7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surface char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22147974" w14:textId="6DEC9AE2" w:rsidR="007563C7" w:rsidRDefault="007563C7" w:rsidP="00DA6D69">
      <w:r>
        <w:rPr>
          <w:noProof/>
        </w:rPr>
        <w:drawing>
          <wp:inline distT="0" distB="0" distL="0" distR="0" wp14:anchorId="50FAACED" wp14:editId="2E86701A">
            <wp:extent cx="5943600" cy="3731260"/>
            <wp:effectExtent l="0" t="0" r="0" b="254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28FEC045" w14:textId="1B520C4C" w:rsidR="00A51D23" w:rsidRDefault="00A51D23" w:rsidP="00DA6D69">
      <w:r>
        <w:rPr>
          <w:noProof/>
        </w:rPr>
        <w:lastRenderedPageBreak/>
        <w:drawing>
          <wp:inline distT="0" distB="0" distL="0" distR="0" wp14:anchorId="009329BF" wp14:editId="5E8AF190">
            <wp:extent cx="5943600" cy="3731260"/>
            <wp:effectExtent l="0" t="0" r="0" b="2540"/>
            <wp:docPr id="86" name="Picture 86"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surface char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061F9C75" w14:textId="77777777" w:rsidR="003C58B7" w:rsidRDefault="003C58B7" w:rsidP="00DA6D69"/>
    <w:p w14:paraId="010BEEE3" w14:textId="525671DD" w:rsidR="003C58B7" w:rsidRDefault="003C58B7" w:rsidP="003C58B7">
      <w:pPr>
        <w:pStyle w:val="Heading3"/>
      </w:pPr>
      <w:r>
        <w:t>Confirmed Theft</w:t>
      </w:r>
    </w:p>
    <w:p w14:paraId="595AFCBB" w14:textId="05C1DB05" w:rsidR="003C58B7" w:rsidRDefault="003C58B7" w:rsidP="003C58B7">
      <w:r>
        <w:rPr>
          <w:noProof/>
        </w:rPr>
        <w:drawing>
          <wp:inline distT="0" distB="0" distL="0" distR="0" wp14:anchorId="462B4CB9" wp14:editId="6AD69AF4">
            <wp:extent cx="5943600" cy="3731260"/>
            <wp:effectExtent l="0" t="0" r="0" b="254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78FC103A" w14:textId="12BDB56F" w:rsidR="003C58B7" w:rsidRDefault="003C58B7" w:rsidP="003C58B7"/>
    <w:p w14:paraId="12E62EEE" w14:textId="6D36C01C" w:rsidR="003C58B7" w:rsidRDefault="003C58B7" w:rsidP="003C58B7">
      <w:r>
        <w:rPr>
          <w:noProof/>
        </w:rPr>
        <w:drawing>
          <wp:inline distT="0" distB="0" distL="0" distR="0" wp14:anchorId="591CFE32" wp14:editId="560CA699">
            <wp:extent cx="5943600" cy="3731260"/>
            <wp:effectExtent l="0" t="0" r="0" b="2540"/>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6874DC0B" w14:textId="77128C53" w:rsidR="007563C7" w:rsidRDefault="007563C7" w:rsidP="003C58B7">
      <w:r>
        <w:rPr>
          <w:noProof/>
        </w:rPr>
        <w:drawing>
          <wp:inline distT="0" distB="0" distL="0" distR="0" wp14:anchorId="1E645FF9" wp14:editId="17C8DA5D">
            <wp:extent cx="5943600" cy="3731260"/>
            <wp:effectExtent l="0" t="0" r="0" b="2540"/>
            <wp:docPr id="69" name="Picture 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Map&#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D9E5486" w14:textId="7687628C" w:rsidR="007563C7" w:rsidRDefault="007563C7" w:rsidP="003C58B7">
      <w:r>
        <w:rPr>
          <w:noProof/>
        </w:rPr>
        <w:lastRenderedPageBreak/>
        <w:drawing>
          <wp:inline distT="0" distB="0" distL="0" distR="0" wp14:anchorId="05DDCD17" wp14:editId="1BECC98F">
            <wp:extent cx="5943600" cy="3731260"/>
            <wp:effectExtent l="0" t="0" r="0" b="2540"/>
            <wp:docPr id="75" name="Picture 7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ap&#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42DC822E" w14:textId="1361FA7C" w:rsidR="007563C7" w:rsidRDefault="007563C7" w:rsidP="003C58B7">
      <w:r>
        <w:rPr>
          <w:noProof/>
        </w:rPr>
        <w:drawing>
          <wp:inline distT="0" distB="0" distL="0" distR="0" wp14:anchorId="0153DBB9" wp14:editId="60444244">
            <wp:extent cx="5943600" cy="3731260"/>
            <wp:effectExtent l="0" t="0" r="0" b="2540"/>
            <wp:docPr id="81" name="Picture 8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Map&#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0D31102" w14:textId="57A6DD97" w:rsidR="00A51D23" w:rsidRDefault="00A51D23" w:rsidP="003C58B7">
      <w:r>
        <w:rPr>
          <w:noProof/>
        </w:rPr>
        <w:lastRenderedPageBreak/>
        <w:drawing>
          <wp:inline distT="0" distB="0" distL="0" distR="0" wp14:anchorId="1DAF8273" wp14:editId="573C6231">
            <wp:extent cx="5943600" cy="3731260"/>
            <wp:effectExtent l="0" t="0" r="0" b="2540"/>
            <wp:docPr id="87" name="Picture 8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p&#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6525DF3E" w14:textId="181BD0F5" w:rsidR="003C58B7" w:rsidRDefault="003C58B7" w:rsidP="003C58B7">
      <w:pPr>
        <w:pStyle w:val="Heading3"/>
      </w:pPr>
      <w:r>
        <w:t>Offenses Resulting in Death</w:t>
      </w:r>
    </w:p>
    <w:p w14:paraId="7E2BF887" w14:textId="3E6010EA" w:rsidR="003C58B7" w:rsidRDefault="003C58B7" w:rsidP="003C58B7">
      <w:r>
        <w:rPr>
          <w:noProof/>
        </w:rPr>
        <w:drawing>
          <wp:inline distT="0" distB="0" distL="0" distR="0" wp14:anchorId="788594F8" wp14:editId="2E67C789">
            <wp:extent cx="5943600" cy="3731260"/>
            <wp:effectExtent l="0" t="0" r="0" b="254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0675B6A8" w14:textId="0F6DE29A" w:rsidR="003C58B7" w:rsidRDefault="003C58B7" w:rsidP="003C58B7">
      <w:r>
        <w:rPr>
          <w:noProof/>
        </w:rPr>
        <w:lastRenderedPageBreak/>
        <w:drawing>
          <wp:inline distT="0" distB="0" distL="0" distR="0" wp14:anchorId="240D49AD" wp14:editId="3E24FD23">
            <wp:extent cx="5943600" cy="3731260"/>
            <wp:effectExtent l="0" t="0" r="0" b="254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059AE5FF" w14:textId="65FD34BC" w:rsidR="007563C7" w:rsidRDefault="007563C7" w:rsidP="003C58B7">
      <w:r>
        <w:rPr>
          <w:noProof/>
        </w:rPr>
        <w:drawing>
          <wp:inline distT="0" distB="0" distL="0" distR="0" wp14:anchorId="63546B03" wp14:editId="73089F33">
            <wp:extent cx="5943600" cy="3731260"/>
            <wp:effectExtent l="0" t="0" r="0" b="254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3DDCFC92" w14:textId="35AF019F" w:rsidR="007563C7" w:rsidRDefault="007563C7" w:rsidP="003C58B7">
      <w:r>
        <w:rPr>
          <w:noProof/>
        </w:rPr>
        <w:lastRenderedPageBreak/>
        <w:drawing>
          <wp:inline distT="0" distB="0" distL="0" distR="0" wp14:anchorId="348DFAE5" wp14:editId="68AD2F7B">
            <wp:extent cx="5943600" cy="3731260"/>
            <wp:effectExtent l="0" t="0" r="0"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15DDFF37" w14:textId="428FDAED" w:rsidR="007563C7" w:rsidRDefault="007563C7" w:rsidP="003C58B7">
      <w:r>
        <w:rPr>
          <w:noProof/>
        </w:rPr>
        <w:drawing>
          <wp:inline distT="0" distB="0" distL="0" distR="0" wp14:anchorId="059D54E6" wp14:editId="339F105A">
            <wp:extent cx="5943600" cy="3731260"/>
            <wp:effectExtent l="0" t="0" r="0" b="254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23CE89DF" w14:textId="57E38E82" w:rsidR="00A51D23" w:rsidRDefault="00A51D23" w:rsidP="003C58B7">
      <w:r>
        <w:rPr>
          <w:noProof/>
        </w:rPr>
        <w:lastRenderedPageBreak/>
        <w:drawing>
          <wp:inline distT="0" distB="0" distL="0" distR="0" wp14:anchorId="217114BD" wp14:editId="30BB99F1">
            <wp:extent cx="5943600" cy="3731260"/>
            <wp:effectExtent l="0" t="0" r="0" b="2540"/>
            <wp:docPr id="88" name="Picture 88"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 map&#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ln>
                      <a:noFill/>
                    </a:ln>
                  </pic:spPr>
                </pic:pic>
              </a:graphicData>
            </a:graphic>
          </wp:inline>
        </w:drawing>
      </w:r>
    </w:p>
    <w:p w14:paraId="73E7454A" w14:textId="12D69607" w:rsidR="003C58B7" w:rsidRDefault="009E0779" w:rsidP="009E0779">
      <w:pPr>
        <w:pStyle w:val="Heading2"/>
      </w:pPr>
      <w:r>
        <w:t>ARIMA Test / Predict Plots</w:t>
      </w:r>
    </w:p>
    <w:p w14:paraId="59478ED1" w14:textId="74CE39F0" w:rsidR="009E0779" w:rsidRDefault="009E0779" w:rsidP="007F3D24">
      <w:pPr>
        <w:spacing w:line="360" w:lineRule="auto"/>
      </w:pPr>
      <w:r>
        <w:t>Below are the predicted outputs of the ARIMA model plotted against actual (test) values to compare the effectiveness of the model.</w:t>
      </w:r>
    </w:p>
    <w:p w14:paraId="28821E4F" w14:textId="456CE6DD" w:rsidR="009E0779" w:rsidRDefault="005C4990" w:rsidP="005F2FA4">
      <w:pPr>
        <w:jc w:val="center"/>
      </w:pPr>
      <w:r>
        <w:rPr>
          <w:noProof/>
        </w:rPr>
        <w:drawing>
          <wp:inline distT="0" distB="0" distL="0" distR="0" wp14:anchorId="0F692E88" wp14:editId="7736F662">
            <wp:extent cx="3733800" cy="2647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33800" cy="2647950"/>
                    </a:xfrm>
                    <a:prstGeom prst="rect">
                      <a:avLst/>
                    </a:prstGeom>
                    <a:noFill/>
                  </pic:spPr>
                </pic:pic>
              </a:graphicData>
            </a:graphic>
          </wp:inline>
        </w:drawing>
      </w:r>
    </w:p>
    <w:p w14:paraId="7DE1946F" w14:textId="61EF02D5" w:rsidR="005C4990" w:rsidRDefault="005C4990" w:rsidP="005F2FA4">
      <w:pPr>
        <w:jc w:val="center"/>
      </w:pPr>
      <w:r>
        <w:rPr>
          <w:noProof/>
        </w:rPr>
        <w:lastRenderedPageBreak/>
        <w:drawing>
          <wp:inline distT="0" distB="0" distL="0" distR="0" wp14:anchorId="56FCDC09" wp14:editId="7C364F84">
            <wp:extent cx="3705225" cy="2647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pic:spPr>
                </pic:pic>
              </a:graphicData>
            </a:graphic>
          </wp:inline>
        </w:drawing>
      </w:r>
    </w:p>
    <w:p w14:paraId="294C8CC8" w14:textId="4FE13507" w:rsidR="005C4990" w:rsidRDefault="005C4990" w:rsidP="005F2FA4">
      <w:pPr>
        <w:jc w:val="center"/>
      </w:pPr>
      <w:r>
        <w:rPr>
          <w:noProof/>
        </w:rPr>
        <w:drawing>
          <wp:inline distT="0" distB="0" distL="0" distR="0" wp14:anchorId="20057114" wp14:editId="784A3656">
            <wp:extent cx="3705225" cy="26479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pic:spPr>
                </pic:pic>
              </a:graphicData>
            </a:graphic>
          </wp:inline>
        </w:drawing>
      </w:r>
    </w:p>
    <w:p w14:paraId="0DBC29B5" w14:textId="1B9D90D0" w:rsidR="005C4990" w:rsidRDefault="005C4990" w:rsidP="005F2FA4">
      <w:pPr>
        <w:jc w:val="center"/>
      </w:pPr>
      <w:r>
        <w:rPr>
          <w:noProof/>
        </w:rPr>
        <w:drawing>
          <wp:inline distT="0" distB="0" distL="0" distR="0" wp14:anchorId="589FC59A" wp14:editId="583DCECF">
            <wp:extent cx="4067175" cy="2647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7175" cy="2647950"/>
                    </a:xfrm>
                    <a:prstGeom prst="rect">
                      <a:avLst/>
                    </a:prstGeom>
                    <a:noFill/>
                  </pic:spPr>
                </pic:pic>
              </a:graphicData>
            </a:graphic>
          </wp:inline>
        </w:drawing>
      </w:r>
    </w:p>
    <w:p w14:paraId="06C93569" w14:textId="60789F97" w:rsidR="005C4990" w:rsidRDefault="005C4990" w:rsidP="005F2FA4">
      <w:pPr>
        <w:jc w:val="center"/>
      </w:pPr>
      <w:r>
        <w:rPr>
          <w:noProof/>
        </w:rPr>
        <w:lastRenderedPageBreak/>
        <w:drawing>
          <wp:inline distT="0" distB="0" distL="0" distR="0" wp14:anchorId="1864ED80" wp14:editId="740CD7DF">
            <wp:extent cx="3705225" cy="26479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5225" cy="2647950"/>
                    </a:xfrm>
                    <a:prstGeom prst="rect">
                      <a:avLst/>
                    </a:prstGeom>
                    <a:noFill/>
                  </pic:spPr>
                </pic:pic>
              </a:graphicData>
            </a:graphic>
          </wp:inline>
        </w:drawing>
      </w:r>
    </w:p>
    <w:p w14:paraId="4EE26A02" w14:textId="7825CD4A" w:rsidR="00417244" w:rsidRDefault="005C4990" w:rsidP="004D6879">
      <w:pPr>
        <w:jc w:val="center"/>
      </w:pPr>
      <w:r>
        <w:rPr>
          <w:noProof/>
        </w:rPr>
        <w:drawing>
          <wp:inline distT="0" distB="0" distL="0" distR="0" wp14:anchorId="165CD477" wp14:editId="54309C75">
            <wp:extent cx="3810000" cy="26479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0000" cy="2647950"/>
                    </a:xfrm>
                    <a:prstGeom prst="rect">
                      <a:avLst/>
                    </a:prstGeom>
                    <a:noFill/>
                  </pic:spPr>
                </pic:pic>
              </a:graphicData>
            </a:graphic>
          </wp:inline>
        </w:drawing>
      </w:r>
      <w:r w:rsidR="007F3D24">
        <w:t>.</w:t>
      </w:r>
    </w:p>
    <w:p w14:paraId="2D4837E3" w14:textId="77777777" w:rsidR="007F3D24" w:rsidRDefault="007F3D24" w:rsidP="008E7622"/>
    <w:p w14:paraId="3F03B009" w14:textId="66371D95" w:rsidR="00417244" w:rsidRDefault="00417244" w:rsidP="008E7622"/>
    <w:p w14:paraId="4947CE28" w14:textId="6B76BDB6" w:rsidR="005C4990" w:rsidRDefault="005C4990" w:rsidP="005C4990">
      <w:pPr>
        <w:jc w:val="center"/>
      </w:pPr>
    </w:p>
    <w:p w14:paraId="347EF177" w14:textId="4558CE20" w:rsidR="005C4990" w:rsidRPr="009E0779" w:rsidRDefault="005C4990" w:rsidP="005C4990">
      <w:pPr>
        <w:jc w:val="center"/>
      </w:pPr>
    </w:p>
    <w:p w14:paraId="4C19CCC0" w14:textId="14D0B4A0" w:rsidR="00DB5589" w:rsidRDefault="00DB5589" w:rsidP="00DB5589"/>
    <w:p w14:paraId="25AE0D8E" w14:textId="77777777" w:rsidR="00DB5589" w:rsidRPr="00DB5589" w:rsidRDefault="00DB5589" w:rsidP="00DB5589"/>
    <w:sectPr w:rsidR="00DB5589" w:rsidRPr="00DB55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6D011" w14:textId="77777777" w:rsidR="00FA67C5" w:rsidRDefault="00FA67C5" w:rsidP="00084AC4">
      <w:pPr>
        <w:spacing w:after="0" w:line="240" w:lineRule="auto"/>
      </w:pPr>
      <w:r>
        <w:separator/>
      </w:r>
    </w:p>
  </w:endnote>
  <w:endnote w:type="continuationSeparator" w:id="0">
    <w:p w14:paraId="03B6D7AC" w14:textId="77777777" w:rsidR="00FA67C5" w:rsidRDefault="00FA67C5" w:rsidP="00084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593BC" w14:textId="77777777" w:rsidR="00FA67C5" w:rsidRDefault="00FA67C5" w:rsidP="00084AC4">
      <w:pPr>
        <w:spacing w:after="0" w:line="240" w:lineRule="auto"/>
      </w:pPr>
      <w:r>
        <w:separator/>
      </w:r>
    </w:p>
  </w:footnote>
  <w:footnote w:type="continuationSeparator" w:id="0">
    <w:p w14:paraId="36F32E1A" w14:textId="77777777" w:rsidR="00FA67C5" w:rsidRDefault="00FA67C5" w:rsidP="00084A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70417B3"/>
    <w:multiLevelType w:val="hybridMultilevel"/>
    <w:tmpl w:val="BDE0BC82"/>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A2F301D"/>
    <w:multiLevelType w:val="hybridMultilevel"/>
    <w:tmpl w:val="EE48CE26"/>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7BA4186"/>
    <w:multiLevelType w:val="hybridMultilevel"/>
    <w:tmpl w:val="F38282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58D2ABE"/>
    <w:multiLevelType w:val="hybridMultilevel"/>
    <w:tmpl w:val="FEA6AF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99A7FCD"/>
    <w:multiLevelType w:val="hybridMultilevel"/>
    <w:tmpl w:val="39B2D1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ABE45D2"/>
    <w:multiLevelType w:val="hybridMultilevel"/>
    <w:tmpl w:val="5A2811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D120A71"/>
    <w:multiLevelType w:val="hybridMultilevel"/>
    <w:tmpl w:val="E8B649BE"/>
    <w:lvl w:ilvl="0" w:tplc="A58EB1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C5D52C9"/>
    <w:multiLevelType w:val="hybridMultilevel"/>
    <w:tmpl w:val="FEA6AF1E"/>
    <w:lvl w:ilvl="0" w:tplc="57D2A4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B4B6B33"/>
    <w:multiLevelType w:val="hybridMultilevel"/>
    <w:tmpl w:val="8DCAF78A"/>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71510861"/>
    <w:multiLevelType w:val="hybridMultilevel"/>
    <w:tmpl w:val="240A0B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2D34B17"/>
    <w:multiLevelType w:val="hybridMultilevel"/>
    <w:tmpl w:val="0116F69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DFD2893"/>
    <w:multiLevelType w:val="hybridMultilevel"/>
    <w:tmpl w:val="B3FE938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2"/>
  </w:num>
  <w:num w:numId="4">
    <w:abstractNumId w:val="1"/>
  </w:num>
  <w:num w:numId="5">
    <w:abstractNumId w:val="2"/>
  </w:num>
  <w:num w:numId="6">
    <w:abstractNumId w:val="11"/>
  </w:num>
  <w:num w:numId="7">
    <w:abstractNumId w:val="5"/>
  </w:num>
  <w:num w:numId="8">
    <w:abstractNumId w:val="6"/>
  </w:num>
  <w:num w:numId="9">
    <w:abstractNumId w:val="10"/>
  </w:num>
  <w:num w:numId="10">
    <w:abstractNumId w:val="3"/>
  </w:num>
  <w:num w:numId="11">
    <w:abstractNumId w:val="7"/>
  </w:num>
  <w:num w:numId="12">
    <w:abstractNumId w:val="8"/>
  </w:num>
  <w:num w:numId="13">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F66"/>
    <w:rsid w:val="00011128"/>
    <w:rsid w:val="000163A0"/>
    <w:rsid w:val="00017F66"/>
    <w:rsid w:val="000306BC"/>
    <w:rsid w:val="00042DDB"/>
    <w:rsid w:val="00047224"/>
    <w:rsid w:val="00047DA2"/>
    <w:rsid w:val="0005154B"/>
    <w:rsid w:val="00051FC3"/>
    <w:rsid w:val="00055996"/>
    <w:rsid w:val="00057493"/>
    <w:rsid w:val="000650B7"/>
    <w:rsid w:val="00074AB4"/>
    <w:rsid w:val="000822CC"/>
    <w:rsid w:val="00084622"/>
    <w:rsid w:val="00084AC4"/>
    <w:rsid w:val="000858DF"/>
    <w:rsid w:val="00085A34"/>
    <w:rsid w:val="00092704"/>
    <w:rsid w:val="000B74C3"/>
    <w:rsid w:val="000C138F"/>
    <w:rsid w:val="000C4337"/>
    <w:rsid w:val="000D12EB"/>
    <w:rsid w:val="000E3A06"/>
    <w:rsid w:val="000F1412"/>
    <w:rsid w:val="00106E2B"/>
    <w:rsid w:val="001206E1"/>
    <w:rsid w:val="001323AB"/>
    <w:rsid w:val="001361E0"/>
    <w:rsid w:val="00136FA1"/>
    <w:rsid w:val="00146A2B"/>
    <w:rsid w:val="00147C25"/>
    <w:rsid w:val="001617DE"/>
    <w:rsid w:val="00170C51"/>
    <w:rsid w:val="001B6B30"/>
    <w:rsid w:val="001C570D"/>
    <w:rsid w:val="001E1DE6"/>
    <w:rsid w:val="00204DB7"/>
    <w:rsid w:val="002118FC"/>
    <w:rsid w:val="00212A1B"/>
    <w:rsid w:val="002164D8"/>
    <w:rsid w:val="002278CF"/>
    <w:rsid w:val="002320D4"/>
    <w:rsid w:val="00244033"/>
    <w:rsid w:val="002539FF"/>
    <w:rsid w:val="0025637A"/>
    <w:rsid w:val="00262D20"/>
    <w:rsid w:val="00265742"/>
    <w:rsid w:val="00267DF7"/>
    <w:rsid w:val="0027704F"/>
    <w:rsid w:val="002B30B9"/>
    <w:rsid w:val="002D15DC"/>
    <w:rsid w:val="002D4CEA"/>
    <w:rsid w:val="002E2C98"/>
    <w:rsid w:val="002F3880"/>
    <w:rsid w:val="003123B0"/>
    <w:rsid w:val="0033079F"/>
    <w:rsid w:val="003342C1"/>
    <w:rsid w:val="0034697A"/>
    <w:rsid w:val="0036772B"/>
    <w:rsid w:val="003774BC"/>
    <w:rsid w:val="00386749"/>
    <w:rsid w:val="00392537"/>
    <w:rsid w:val="00392D95"/>
    <w:rsid w:val="003A316E"/>
    <w:rsid w:val="003A6664"/>
    <w:rsid w:val="003B346C"/>
    <w:rsid w:val="003B7585"/>
    <w:rsid w:val="003C58B7"/>
    <w:rsid w:val="003C6B3E"/>
    <w:rsid w:val="003F79A7"/>
    <w:rsid w:val="004022CC"/>
    <w:rsid w:val="00411979"/>
    <w:rsid w:val="00414E69"/>
    <w:rsid w:val="00417244"/>
    <w:rsid w:val="00431C17"/>
    <w:rsid w:val="00436BF3"/>
    <w:rsid w:val="004404A3"/>
    <w:rsid w:val="004502AC"/>
    <w:rsid w:val="00450AA4"/>
    <w:rsid w:val="0045659D"/>
    <w:rsid w:val="004612A7"/>
    <w:rsid w:val="004B0697"/>
    <w:rsid w:val="004B177E"/>
    <w:rsid w:val="004B2478"/>
    <w:rsid w:val="004C28B9"/>
    <w:rsid w:val="004C4F1F"/>
    <w:rsid w:val="004C5890"/>
    <w:rsid w:val="004D002F"/>
    <w:rsid w:val="004D6879"/>
    <w:rsid w:val="004F26D6"/>
    <w:rsid w:val="00545D4F"/>
    <w:rsid w:val="005554AE"/>
    <w:rsid w:val="00585049"/>
    <w:rsid w:val="005B3539"/>
    <w:rsid w:val="005C4990"/>
    <w:rsid w:val="005D529F"/>
    <w:rsid w:val="005F2933"/>
    <w:rsid w:val="005F2FA4"/>
    <w:rsid w:val="0063305B"/>
    <w:rsid w:val="006340E1"/>
    <w:rsid w:val="00634171"/>
    <w:rsid w:val="00650545"/>
    <w:rsid w:val="0065653B"/>
    <w:rsid w:val="00691410"/>
    <w:rsid w:val="006A2B34"/>
    <w:rsid w:val="006B1580"/>
    <w:rsid w:val="006C3E09"/>
    <w:rsid w:val="006E78E5"/>
    <w:rsid w:val="006F5172"/>
    <w:rsid w:val="007013C9"/>
    <w:rsid w:val="007014DB"/>
    <w:rsid w:val="00710CF5"/>
    <w:rsid w:val="007279D8"/>
    <w:rsid w:val="00731D3D"/>
    <w:rsid w:val="0073391E"/>
    <w:rsid w:val="00735B22"/>
    <w:rsid w:val="007364DD"/>
    <w:rsid w:val="007402AF"/>
    <w:rsid w:val="007426A1"/>
    <w:rsid w:val="0075196C"/>
    <w:rsid w:val="007563C7"/>
    <w:rsid w:val="00767316"/>
    <w:rsid w:val="007709CD"/>
    <w:rsid w:val="007763D8"/>
    <w:rsid w:val="007A03C5"/>
    <w:rsid w:val="007A2028"/>
    <w:rsid w:val="007B507B"/>
    <w:rsid w:val="007B7814"/>
    <w:rsid w:val="007C12D6"/>
    <w:rsid w:val="007C3C2E"/>
    <w:rsid w:val="007D6338"/>
    <w:rsid w:val="007D769E"/>
    <w:rsid w:val="007F0547"/>
    <w:rsid w:val="007F3D24"/>
    <w:rsid w:val="007F6DF5"/>
    <w:rsid w:val="008017B0"/>
    <w:rsid w:val="00814A96"/>
    <w:rsid w:val="00826251"/>
    <w:rsid w:val="00831EE0"/>
    <w:rsid w:val="00842FE4"/>
    <w:rsid w:val="00851E36"/>
    <w:rsid w:val="008617F5"/>
    <w:rsid w:val="00866265"/>
    <w:rsid w:val="008663F8"/>
    <w:rsid w:val="00894E47"/>
    <w:rsid w:val="008D645C"/>
    <w:rsid w:val="008E0498"/>
    <w:rsid w:val="008E7622"/>
    <w:rsid w:val="008E7E5D"/>
    <w:rsid w:val="008F34FC"/>
    <w:rsid w:val="008F63A1"/>
    <w:rsid w:val="0091731D"/>
    <w:rsid w:val="00921075"/>
    <w:rsid w:val="009236F0"/>
    <w:rsid w:val="00924E48"/>
    <w:rsid w:val="00926D99"/>
    <w:rsid w:val="00927CB1"/>
    <w:rsid w:val="009301C9"/>
    <w:rsid w:val="00930998"/>
    <w:rsid w:val="00940C6A"/>
    <w:rsid w:val="00947B36"/>
    <w:rsid w:val="0095402E"/>
    <w:rsid w:val="00960F13"/>
    <w:rsid w:val="009617D0"/>
    <w:rsid w:val="00965EB4"/>
    <w:rsid w:val="009756EB"/>
    <w:rsid w:val="00976EFE"/>
    <w:rsid w:val="00980B4D"/>
    <w:rsid w:val="0098202A"/>
    <w:rsid w:val="0098243C"/>
    <w:rsid w:val="00984276"/>
    <w:rsid w:val="00995840"/>
    <w:rsid w:val="009B2B28"/>
    <w:rsid w:val="009D393F"/>
    <w:rsid w:val="009E0779"/>
    <w:rsid w:val="009E3D0F"/>
    <w:rsid w:val="009E5125"/>
    <w:rsid w:val="009E63F9"/>
    <w:rsid w:val="009F033D"/>
    <w:rsid w:val="00A07FF9"/>
    <w:rsid w:val="00A11102"/>
    <w:rsid w:val="00A1737F"/>
    <w:rsid w:val="00A473DE"/>
    <w:rsid w:val="00A51D23"/>
    <w:rsid w:val="00A57AE2"/>
    <w:rsid w:val="00A65E37"/>
    <w:rsid w:val="00A955DF"/>
    <w:rsid w:val="00AB4823"/>
    <w:rsid w:val="00AC1923"/>
    <w:rsid w:val="00AD019D"/>
    <w:rsid w:val="00AE2931"/>
    <w:rsid w:val="00AE328A"/>
    <w:rsid w:val="00AF6A4C"/>
    <w:rsid w:val="00B201CD"/>
    <w:rsid w:val="00B22195"/>
    <w:rsid w:val="00B2349B"/>
    <w:rsid w:val="00B268D0"/>
    <w:rsid w:val="00B7390C"/>
    <w:rsid w:val="00B81468"/>
    <w:rsid w:val="00B93379"/>
    <w:rsid w:val="00BA0D34"/>
    <w:rsid w:val="00BB1483"/>
    <w:rsid w:val="00BB16A3"/>
    <w:rsid w:val="00BB4978"/>
    <w:rsid w:val="00BB5BF5"/>
    <w:rsid w:val="00BC6EA3"/>
    <w:rsid w:val="00BD0623"/>
    <w:rsid w:val="00BF5C74"/>
    <w:rsid w:val="00C02A3F"/>
    <w:rsid w:val="00C15213"/>
    <w:rsid w:val="00C24106"/>
    <w:rsid w:val="00C3231F"/>
    <w:rsid w:val="00C3365F"/>
    <w:rsid w:val="00C54DF0"/>
    <w:rsid w:val="00C85B33"/>
    <w:rsid w:val="00C94E3A"/>
    <w:rsid w:val="00CA0BF4"/>
    <w:rsid w:val="00CB6FC4"/>
    <w:rsid w:val="00CB74FB"/>
    <w:rsid w:val="00CC5BAD"/>
    <w:rsid w:val="00CC66C8"/>
    <w:rsid w:val="00CD299C"/>
    <w:rsid w:val="00CF14EA"/>
    <w:rsid w:val="00CF1F04"/>
    <w:rsid w:val="00CF5C61"/>
    <w:rsid w:val="00D035CA"/>
    <w:rsid w:val="00D03660"/>
    <w:rsid w:val="00D0611D"/>
    <w:rsid w:val="00D26840"/>
    <w:rsid w:val="00D34806"/>
    <w:rsid w:val="00D40742"/>
    <w:rsid w:val="00D52E68"/>
    <w:rsid w:val="00D6294E"/>
    <w:rsid w:val="00D70E8A"/>
    <w:rsid w:val="00D83734"/>
    <w:rsid w:val="00D84E60"/>
    <w:rsid w:val="00D86908"/>
    <w:rsid w:val="00D91B7E"/>
    <w:rsid w:val="00DA6D69"/>
    <w:rsid w:val="00DB47AF"/>
    <w:rsid w:val="00DB5589"/>
    <w:rsid w:val="00DB73E0"/>
    <w:rsid w:val="00DC4CF9"/>
    <w:rsid w:val="00DC725E"/>
    <w:rsid w:val="00DD7198"/>
    <w:rsid w:val="00DE4B5A"/>
    <w:rsid w:val="00DF24CA"/>
    <w:rsid w:val="00E25B6B"/>
    <w:rsid w:val="00E27D27"/>
    <w:rsid w:val="00E32185"/>
    <w:rsid w:val="00E332FD"/>
    <w:rsid w:val="00E422FD"/>
    <w:rsid w:val="00E459DF"/>
    <w:rsid w:val="00E57C77"/>
    <w:rsid w:val="00E65F05"/>
    <w:rsid w:val="00E7463F"/>
    <w:rsid w:val="00E81F67"/>
    <w:rsid w:val="00E86285"/>
    <w:rsid w:val="00E91095"/>
    <w:rsid w:val="00E93217"/>
    <w:rsid w:val="00E95DC2"/>
    <w:rsid w:val="00EA138C"/>
    <w:rsid w:val="00EA1FC0"/>
    <w:rsid w:val="00EB0A13"/>
    <w:rsid w:val="00ED15ED"/>
    <w:rsid w:val="00ED7C45"/>
    <w:rsid w:val="00EF5B0A"/>
    <w:rsid w:val="00F04849"/>
    <w:rsid w:val="00F07B06"/>
    <w:rsid w:val="00F1113D"/>
    <w:rsid w:val="00F158A2"/>
    <w:rsid w:val="00F30323"/>
    <w:rsid w:val="00F35407"/>
    <w:rsid w:val="00F37F19"/>
    <w:rsid w:val="00F44D71"/>
    <w:rsid w:val="00F51679"/>
    <w:rsid w:val="00F5577F"/>
    <w:rsid w:val="00F66017"/>
    <w:rsid w:val="00F7563E"/>
    <w:rsid w:val="00F75F99"/>
    <w:rsid w:val="00F85F5E"/>
    <w:rsid w:val="00F92212"/>
    <w:rsid w:val="00F92316"/>
    <w:rsid w:val="00FA67C5"/>
    <w:rsid w:val="00FB183C"/>
    <w:rsid w:val="00FD14EB"/>
    <w:rsid w:val="00FF5BB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EEEB3E"/>
  <w15:chartTrackingRefBased/>
  <w15:docId w15:val="{98DCA215-A395-4BF3-98B8-B5C991CEA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F66"/>
  </w:style>
  <w:style w:type="paragraph" w:styleId="Heading1">
    <w:name w:val="heading 1"/>
    <w:basedOn w:val="Normal"/>
    <w:next w:val="Normal"/>
    <w:link w:val="Heading1Char"/>
    <w:uiPriority w:val="9"/>
    <w:qFormat/>
    <w:rsid w:val="00017F66"/>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17F66"/>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17F66"/>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17F66"/>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17F66"/>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17F66"/>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17F6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17F6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17F6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7F66"/>
    <w:pPr>
      <w:ind w:left="720"/>
      <w:contextualSpacing/>
    </w:pPr>
  </w:style>
  <w:style w:type="character" w:customStyle="1" w:styleId="Heading1Char">
    <w:name w:val="Heading 1 Char"/>
    <w:basedOn w:val="DefaultParagraphFont"/>
    <w:link w:val="Heading1"/>
    <w:uiPriority w:val="9"/>
    <w:rsid w:val="00017F66"/>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017F66"/>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017F6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17F6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17F6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17F6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17F6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17F6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17F6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17F6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17F6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17F6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17F6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17F66"/>
    <w:rPr>
      <w:color w:val="5A5A5A" w:themeColor="text1" w:themeTint="A5"/>
      <w:spacing w:val="10"/>
    </w:rPr>
  </w:style>
  <w:style w:type="character" w:styleId="Strong">
    <w:name w:val="Strong"/>
    <w:basedOn w:val="DefaultParagraphFont"/>
    <w:uiPriority w:val="22"/>
    <w:qFormat/>
    <w:rsid w:val="00017F66"/>
    <w:rPr>
      <w:b/>
      <w:bCs/>
      <w:color w:val="000000" w:themeColor="text1"/>
    </w:rPr>
  </w:style>
  <w:style w:type="character" w:styleId="Emphasis">
    <w:name w:val="Emphasis"/>
    <w:basedOn w:val="DefaultParagraphFont"/>
    <w:uiPriority w:val="20"/>
    <w:qFormat/>
    <w:rsid w:val="00017F66"/>
    <w:rPr>
      <w:i/>
      <w:iCs/>
      <w:color w:val="auto"/>
    </w:rPr>
  </w:style>
  <w:style w:type="paragraph" w:styleId="NoSpacing">
    <w:name w:val="No Spacing"/>
    <w:uiPriority w:val="1"/>
    <w:qFormat/>
    <w:rsid w:val="00017F66"/>
    <w:pPr>
      <w:spacing w:after="0" w:line="240" w:lineRule="auto"/>
    </w:pPr>
  </w:style>
  <w:style w:type="paragraph" w:styleId="Quote">
    <w:name w:val="Quote"/>
    <w:basedOn w:val="Normal"/>
    <w:next w:val="Normal"/>
    <w:link w:val="QuoteChar"/>
    <w:uiPriority w:val="29"/>
    <w:qFormat/>
    <w:rsid w:val="00017F66"/>
    <w:pPr>
      <w:spacing w:before="160"/>
      <w:ind w:left="720" w:right="720"/>
    </w:pPr>
    <w:rPr>
      <w:i/>
      <w:iCs/>
      <w:color w:val="000000" w:themeColor="text1"/>
    </w:rPr>
  </w:style>
  <w:style w:type="character" w:customStyle="1" w:styleId="QuoteChar">
    <w:name w:val="Quote Char"/>
    <w:basedOn w:val="DefaultParagraphFont"/>
    <w:link w:val="Quote"/>
    <w:uiPriority w:val="29"/>
    <w:rsid w:val="00017F66"/>
    <w:rPr>
      <w:i/>
      <w:iCs/>
      <w:color w:val="000000" w:themeColor="text1"/>
    </w:rPr>
  </w:style>
  <w:style w:type="paragraph" w:styleId="IntenseQuote">
    <w:name w:val="Intense Quote"/>
    <w:basedOn w:val="Normal"/>
    <w:next w:val="Normal"/>
    <w:link w:val="IntenseQuoteChar"/>
    <w:uiPriority w:val="30"/>
    <w:qFormat/>
    <w:rsid w:val="00017F6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17F66"/>
    <w:rPr>
      <w:color w:val="000000" w:themeColor="text1"/>
      <w:shd w:val="clear" w:color="auto" w:fill="F2F2F2" w:themeFill="background1" w:themeFillShade="F2"/>
    </w:rPr>
  </w:style>
  <w:style w:type="character" w:styleId="SubtleEmphasis">
    <w:name w:val="Subtle Emphasis"/>
    <w:basedOn w:val="DefaultParagraphFont"/>
    <w:uiPriority w:val="19"/>
    <w:qFormat/>
    <w:rsid w:val="00017F66"/>
    <w:rPr>
      <w:i/>
      <w:iCs/>
      <w:color w:val="404040" w:themeColor="text1" w:themeTint="BF"/>
    </w:rPr>
  </w:style>
  <w:style w:type="character" w:styleId="IntenseEmphasis">
    <w:name w:val="Intense Emphasis"/>
    <w:basedOn w:val="DefaultParagraphFont"/>
    <w:uiPriority w:val="21"/>
    <w:qFormat/>
    <w:rsid w:val="00017F66"/>
    <w:rPr>
      <w:b/>
      <w:bCs/>
      <w:i/>
      <w:iCs/>
      <w:caps/>
    </w:rPr>
  </w:style>
  <w:style w:type="character" w:styleId="SubtleReference">
    <w:name w:val="Subtle Reference"/>
    <w:basedOn w:val="DefaultParagraphFont"/>
    <w:uiPriority w:val="31"/>
    <w:qFormat/>
    <w:rsid w:val="00017F6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17F66"/>
    <w:rPr>
      <w:b/>
      <w:bCs/>
      <w:smallCaps/>
      <w:u w:val="single"/>
    </w:rPr>
  </w:style>
  <w:style w:type="character" w:styleId="BookTitle">
    <w:name w:val="Book Title"/>
    <w:basedOn w:val="DefaultParagraphFont"/>
    <w:uiPriority w:val="33"/>
    <w:qFormat/>
    <w:rsid w:val="00017F66"/>
    <w:rPr>
      <w:b w:val="0"/>
      <w:bCs w:val="0"/>
      <w:smallCaps/>
      <w:spacing w:val="5"/>
    </w:rPr>
  </w:style>
  <w:style w:type="paragraph" w:styleId="TOCHeading">
    <w:name w:val="TOC Heading"/>
    <w:basedOn w:val="Heading1"/>
    <w:next w:val="Normal"/>
    <w:uiPriority w:val="39"/>
    <w:semiHidden/>
    <w:unhideWhenUsed/>
    <w:qFormat/>
    <w:rsid w:val="00017F66"/>
    <w:pPr>
      <w:outlineLvl w:val="9"/>
    </w:pPr>
  </w:style>
  <w:style w:type="character" w:styleId="Hyperlink">
    <w:name w:val="Hyperlink"/>
    <w:basedOn w:val="DefaultParagraphFont"/>
    <w:uiPriority w:val="99"/>
    <w:unhideWhenUsed/>
    <w:rsid w:val="00042DDB"/>
    <w:rPr>
      <w:color w:val="0563C1" w:themeColor="hyperlink"/>
      <w:u w:val="single"/>
    </w:rPr>
  </w:style>
  <w:style w:type="paragraph" w:styleId="Header">
    <w:name w:val="header"/>
    <w:basedOn w:val="Normal"/>
    <w:link w:val="HeaderChar"/>
    <w:uiPriority w:val="99"/>
    <w:unhideWhenUsed/>
    <w:rsid w:val="00084A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4AC4"/>
  </w:style>
  <w:style w:type="paragraph" w:styleId="Footer">
    <w:name w:val="footer"/>
    <w:basedOn w:val="Normal"/>
    <w:link w:val="FooterChar"/>
    <w:uiPriority w:val="99"/>
    <w:unhideWhenUsed/>
    <w:rsid w:val="00084A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4AC4"/>
  </w:style>
  <w:style w:type="character" w:styleId="UnresolvedMention">
    <w:name w:val="Unresolved Mention"/>
    <w:basedOn w:val="DefaultParagraphFont"/>
    <w:uiPriority w:val="99"/>
    <w:semiHidden/>
    <w:unhideWhenUsed/>
    <w:rsid w:val="00D0611D"/>
    <w:rPr>
      <w:color w:val="605E5C"/>
      <w:shd w:val="clear" w:color="auto" w:fill="E1DFDD"/>
    </w:rPr>
  </w:style>
  <w:style w:type="paragraph" w:styleId="HTMLPreformatted">
    <w:name w:val="HTML Preformatted"/>
    <w:basedOn w:val="Normal"/>
    <w:link w:val="HTMLPreformattedChar"/>
    <w:uiPriority w:val="99"/>
    <w:semiHidden/>
    <w:unhideWhenUsed/>
    <w:rsid w:val="000C43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0C4337"/>
    <w:rPr>
      <w:rFonts w:ascii="Courier New" w:eastAsia="Times New Roman" w:hAnsi="Courier New" w:cs="Courier New"/>
      <w:sz w:val="20"/>
      <w:szCs w:val="20"/>
      <w:lang w:eastAsia="en-CA"/>
    </w:rPr>
  </w:style>
  <w:style w:type="character" w:customStyle="1" w:styleId="cm-keyword">
    <w:name w:val="cm-keyword"/>
    <w:basedOn w:val="DefaultParagraphFont"/>
    <w:rsid w:val="00BB5BF5"/>
  </w:style>
  <w:style w:type="character" w:customStyle="1" w:styleId="cm-variable">
    <w:name w:val="cm-variable"/>
    <w:basedOn w:val="DefaultParagraphFont"/>
    <w:rsid w:val="00BB5BF5"/>
  </w:style>
  <w:style w:type="character" w:customStyle="1" w:styleId="cm-property">
    <w:name w:val="cm-property"/>
    <w:basedOn w:val="DefaultParagraphFont"/>
    <w:rsid w:val="00BB5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23044">
      <w:bodyDiv w:val="1"/>
      <w:marLeft w:val="0"/>
      <w:marRight w:val="0"/>
      <w:marTop w:val="0"/>
      <w:marBottom w:val="0"/>
      <w:divBdr>
        <w:top w:val="none" w:sz="0" w:space="0" w:color="auto"/>
        <w:left w:val="none" w:sz="0" w:space="0" w:color="auto"/>
        <w:bottom w:val="none" w:sz="0" w:space="0" w:color="auto"/>
        <w:right w:val="none" w:sz="0" w:space="0" w:color="auto"/>
      </w:divBdr>
    </w:div>
    <w:div w:id="290523291">
      <w:bodyDiv w:val="1"/>
      <w:marLeft w:val="0"/>
      <w:marRight w:val="0"/>
      <w:marTop w:val="0"/>
      <w:marBottom w:val="0"/>
      <w:divBdr>
        <w:top w:val="none" w:sz="0" w:space="0" w:color="auto"/>
        <w:left w:val="none" w:sz="0" w:space="0" w:color="auto"/>
        <w:bottom w:val="none" w:sz="0" w:space="0" w:color="auto"/>
        <w:right w:val="none" w:sz="0" w:space="0" w:color="auto"/>
      </w:divBdr>
      <w:divsChild>
        <w:div w:id="1961376746">
          <w:marLeft w:val="446"/>
          <w:marRight w:val="0"/>
          <w:marTop w:val="240"/>
          <w:marBottom w:val="40"/>
          <w:divBdr>
            <w:top w:val="none" w:sz="0" w:space="0" w:color="auto"/>
            <w:left w:val="none" w:sz="0" w:space="0" w:color="auto"/>
            <w:bottom w:val="none" w:sz="0" w:space="0" w:color="auto"/>
            <w:right w:val="none" w:sz="0" w:space="0" w:color="auto"/>
          </w:divBdr>
        </w:div>
      </w:divsChild>
    </w:div>
    <w:div w:id="414205062">
      <w:bodyDiv w:val="1"/>
      <w:marLeft w:val="0"/>
      <w:marRight w:val="0"/>
      <w:marTop w:val="0"/>
      <w:marBottom w:val="0"/>
      <w:divBdr>
        <w:top w:val="none" w:sz="0" w:space="0" w:color="auto"/>
        <w:left w:val="none" w:sz="0" w:space="0" w:color="auto"/>
        <w:bottom w:val="none" w:sz="0" w:space="0" w:color="auto"/>
        <w:right w:val="none" w:sz="0" w:space="0" w:color="auto"/>
      </w:divBdr>
      <w:divsChild>
        <w:div w:id="1141079204">
          <w:marLeft w:val="446"/>
          <w:marRight w:val="0"/>
          <w:marTop w:val="0"/>
          <w:marBottom w:val="0"/>
          <w:divBdr>
            <w:top w:val="none" w:sz="0" w:space="0" w:color="auto"/>
            <w:left w:val="none" w:sz="0" w:space="0" w:color="auto"/>
            <w:bottom w:val="none" w:sz="0" w:space="0" w:color="auto"/>
            <w:right w:val="none" w:sz="0" w:space="0" w:color="auto"/>
          </w:divBdr>
        </w:div>
        <w:div w:id="193857417">
          <w:marLeft w:val="446"/>
          <w:marRight w:val="0"/>
          <w:marTop w:val="0"/>
          <w:marBottom w:val="0"/>
          <w:divBdr>
            <w:top w:val="none" w:sz="0" w:space="0" w:color="auto"/>
            <w:left w:val="none" w:sz="0" w:space="0" w:color="auto"/>
            <w:bottom w:val="none" w:sz="0" w:space="0" w:color="auto"/>
            <w:right w:val="none" w:sz="0" w:space="0" w:color="auto"/>
          </w:divBdr>
        </w:div>
      </w:divsChild>
    </w:div>
    <w:div w:id="1379207652">
      <w:bodyDiv w:val="1"/>
      <w:marLeft w:val="0"/>
      <w:marRight w:val="0"/>
      <w:marTop w:val="0"/>
      <w:marBottom w:val="0"/>
      <w:divBdr>
        <w:top w:val="none" w:sz="0" w:space="0" w:color="auto"/>
        <w:left w:val="none" w:sz="0" w:space="0" w:color="auto"/>
        <w:bottom w:val="none" w:sz="0" w:space="0" w:color="auto"/>
        <w:right w:val="none" w:sz="0" w:space="0" w:color="auto"/>
      </w:divBdr>
      <w:divsChild>
        <w:div w:id="1517767280">
          <w:marLeft w:val="0"/>
          <w:marRight w:val="0"/>
          <w:marTop w:val="0"/>
          <w:marBottom w:val="0"/>
          <w:divBdr>
            <w:top w:val="single" w:sz="6" w:space="4" w:color="ABABAB"/>
            <w:left w:val="single" w:sz="6" w:space="4" w:color="ABABAB"/>
            <w:bottom w:val="single" w:sz="6" w:space="4" w:color="ABABAB"/>
            <w:right w:val="single" w:sz="6" w:space="4" w:color="ABABAB"/>
          </w:divBdr>
          <w:divsChild>
            <w:div w:id="78211719">
              <w:marLeft w:val="0"/>
              <w:marRight w:val="0"/>
              <w:marTop w:val="0"/>
              <w:marBottom w:val="0"/>
              <w:divBdr>
                <w:top w:val="none" w:sz="0" w:space="0" w:color="auto"/>
                <w:left w:val="none" w:sz="0" w:space="0" w:color="auto"/>
                <w:bottom w:val="none" w:sz="0" w:space="0" w:color="auto"/>
                <w:right w:val="none" w:sz="0" w:space="0" w:color="auto"/>
              </w:divBdr>
              <w:divsChild>
                <w:div w:id="5519557">
                  <w:marLeft w:val="0"/>
                  <w:marRight w:val="0"/>
                  <w:marTop w:val="0"/>
                  <w:marBottom w:val="0"/>
                  <w:divBdr>
                    <w:top w:val="none" w:sz="0" w:space="0" w:color="auto"/>
                    <w:left w:val="none" w:sz="0" w:space="0" w:color="auto"/>
                    <w:bottom w:val="none" w:sz="0" w:space="0" w:color="auto"/>
                    <w:right w:val="none" w:sz="0" w:space="0" w:color="auto"/>
                  </w:divBdr>
                  <w:divsChild>
                    <w:div w:id="167258875">
                      <w:marLeft w:val="0"/>
                      <w:marRight w:val="0"/>
                      <w:marTop w:val="0"/>
                      <w:marBottom w:val="0"/>
                      <w:divBdr>
                        <w:top w:val="none" w:sz="0" w:space="0" w:color="auto"/>
                        <w:left w:val="none" w:sz="0" w:space="0" w:color="auto"/>
                        <w:bottom w:val="none" w:sz="0" w:space="0" w:color="auto"/>
                        <w:right w:val="none" w:sz="0" w:space="0" w:color="auto"/>
                      </w:divBdr>
                    </w:div>
                    <w:div w:id="1108238613">
                      <w:marLeft w:val="0"/>
                      <w:marRight w:val="0"/>
                      <w:marTop w:val="0"/>
                      <w:marBottom w:val="0"/>
                      <w:divBdr>
                        <w:top w:val="none" w:sz="0" w:space="0" w:color="auto"/>
                        <w:left w:val="none" w:sz="0" w:space="0" w:color="auto"/>
                        <w:bottom w:val="none" w:sz="0" w:space="0" w:color="auto"/>
                        <w:right w:val="none" w:sz="0" w:space="0" w:color="auto"/>
                      </w:divBdr>
                      <w:divsChild>
                        <w:div w:id="16270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293138">
          <w:marLeft w:val="0"/>
          <w:marRight w:val="0"/>
          <w:marTop w:val="0"/>
          <w:marBottom w:val="0"/>
          <w:divBdr>
            <w:top w:val="single" w:sz="6" w:space="4" w:color="auto"/>
            <w:left w:val="single" w:sz="6" w:space="4" w:color="auto"/>
            <w:bottom w:val="single" w:sz="6" w:space="4" w:color="auto"/>
            <w:right w:val="single" w:sz="6" w:space="4" w:color="auto"/>
          </w:divBdr>
          <w:divsChild>
            <w:div w:id="273445538">
              <w:marLeft w:val="0"/>
              <w:marRight w:val="0"/>
              <w:marTop w:val="0"/>
              <w:marBottom w:val="0"/>
              <w:divBdr>
                <w:top w:val="none" w:sz="0" w:space="0" w:color="auto"/>
                <w:left w:val="none" w:sz="0" w:space="0" w:color="auto"/>
                <w:bottom w:val="none" w:sz="0" w:space="0" w:color="auto"/>
                <w:right w:val="none" w:sz="0" w:space="0" w:color="auto"/>
              </w:divBdr>
              <w:divsChild>
                <w:div w:id="1460996420">
                  <w:marLeft w:val="0"/>
                  <w:marRight w:val="0"/>
                  <w:marTop w:val="0"/>
                  <w:marBottom w:val="0"/>
                  <w:divBdr>
                    <w:top w:val="none" w:sz="0" w:space="0" w:color="auto"/>
                    <w:left w:val="none" w:sz="0" w:space="0" w:color="auto"/>
                    <w:bottom w:val="none" w:sz="0" w:space="0" w:color="auto"/>
                    <w:right w:val="none" w:sz="0" w:space="0" w:color="auto"/>
                  </w:divBdr>
                  <w:divsChild>
                    <w:div w:id="1794441512">
                      <w:marLeft w:val="0"/>
                      <w:marRight w:val="0"/>
                      <w:marTop w:val="0"/>
                      <w:marBottom w:val="0"/>
                      <w:divBdr>
                        <w:top w:val="single" w:sz="6" w:space="0" w:color="CFCFCF"/>
                        <w:left w:val="single" w:sz="6" w:space="0" w:color="CFCFCF"/>
                        <w:bottom w:val="single" w:sz="6" w:space="0" w:color="CFCFCF"/>
                        <w:right w:val="single" w:sz="6" w:space="0" w:color="CFCFCF"/>
                      </w:divBdr>
                      <w:divsChild>
                        <w:div w:id="147291017">
                          <w:marLeft w:val="0"/>
                          <w:marRight w:val="0"/>
                          <w:marTop w:val="0"/>
                          <w:marBottom w:val="0"/>
                          <w:divBdr>
                            <w:top w:val="none" w:sz="0" w:space="0" w:color="auto"/>
                            <w:left w:val="none" w:sz="0" w:space="0" w:color="auto"/>
                            <w:bottom w:val="none" w:sz="0" w:space="0" w:color="auto"/>
                            <w:right w:val="none" w:sz="0" w:space="0" w:color="auto"/>
                          </w:divBdr>
                          <w:divsChild>
                            <w:div w:id="1090854147">
                              <w:marLeft w:val="0"/>
                              <w:marRight w:val="0"/>
                              <w:marTop w:val="0"/>
                              <w:marBottom w:val="0"/>
                              <w:divBdr>
                                <w:top w:val="none" w:sz="0" w:space="0" w:color="auto"/>
                                <w:left w:val="none" w:sz="0" w:space="0" w:color="auto"/>
                                <w:bottom w:val="none" w:sz="0" w:space="0" w:color="auto"/>
                                <w:right w:val="none" w:sz="0" w:space="0" w:color="auto"/>
                              </w:divBdr>
                            </w:div>
                            <w:div w:id="1500460339">
                              <w:marLeft w:val="0"/>
                              <w:marRight w:val="-750"/>
                              <w:marTop w:val="0"/>
                              <w:marBottom w:val="0"/>
                              <w:divBdr>
                                <w:top w:val="none" w:sz="0" w:space="0" w:color="auto"/>
                                <w:left w:val="none" w:sz="0" w:space="0" w:color="auto"/>
                                <w:bottom w:val="none" w:sz="0" w:space="0" w:color="auto"/>
                                <w:right w:val="none" w:sz="0" w:space="0" w:color="auto"/>
                              </w:divBdr>
                              <w:divsChild>
                                <w:div w:id="658536846">
                                  <w:marLeft w:val="0"/>
                                  <w:marRight w:val="0"/>
                                  <w:marTop w:val="0"/>
                                  <w:marBottom w:val="0"/>
                                  <w:divBdr>
                                    <w:top w:val="none" w:sz="0" w:space="0" w:color="auto"/>
                                    <w:left w:val="none" w:sz="0" w:space="0" w:color="auto"/>
                                    <w:bottom w:val="none" w:sz="0" w:space="0" w:color="auto"/>
                                    <w:right w:val="none" w:sz="0" w:space="0" w:color="auto"/>
                                  </w:divBdr>
                                  <w:divsChild>
                                    <w:div w:id="1014921239">
                                      <w:marLeft w:val="0"/>
                                      <w:marRight w:val="0"/>
                                      <w:marTop w:val="0"/>
                                      <w:marBottom w:val="0"/>
                                      <w:divBdr>
                                        <w:top w:val="none" w:sz="0" w:space="0" w:color="auto"/>
                                        <w:left w:val="none" w:sz="0" w:space="0" w:color="auto"/>
                                        <w:bottom w:val="none" w:sz="0" w:space="0" w:color="auto"/>
                                        <w:right w:val="none" w:sz="0" w:space="0" w:color="auto"/>
                                      </w:divBdr>
                                      <w:divsChild>
                                        <w:div w:id="853493486">
                                          <w:marLeft w:val="0"/>
                                          <w:marRight w:val="0"/>
                                          <w:marTop w:val="0"/>
                                          <w:marBottom w:val="0"/>
                                          <w:divBdr>
                                            <w:top w:val="none" w:sz="0" w:space="0" w:color="auto"/>
                                            <w:left w:val="none" w:sz="0" w:space="0" w:color="auto"/>
                                            <w:bottom w:val="none" w:sz="0" w:space="0" w:color="auto"/>
                                            <w:right w:val="none" w:sz="0" w:space="0" w:color="auto"/>
                                          </w:divBdr>
                                          <w:divsChild>
                                            <w:div w:id="1733115676">
                                              <w:marLeft w:val="0"/>
                                              <w:marRight w:val="0"/>
                                              <w:marTop w:val="0"/>
                                              <w:marBottom w:val="0"/>
                                              <w:divBdr>
                                                <w:top w:val="none" w:sz="0" w:space="0" w:color="auto"/>
                                                <w:left w:val="none" w:sz="0" w:space="0" w:color="auto"/>
                                                <w:bottom w:val="none" w:sz="0" w:space="0" w:color="auto"/>
                                                <w:right w:val="none" w:sz="0" w:space="0" w:color="auto"/>
                                              </w:divBdr>
                                              <w:divsChild>
                                                <w:div w:id="304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3504371">
      <w:bodyDiv w:val="1"/>
      <w:marLeft w:val="0"/>
      <w:marRight w:val="0"/>
      <w:marTop w:val="0"/>
      <w:marBottom w:val="0"/>
      <w:divBdr>
        <w:top w:val="none" w:sz="0" w:space="0" w:color="auto"/>
        <w:left w:val="none" w:sz="0" w:space="0" w:color="auto"/>
        <w:bottom w:val="none" w:sz="0" w:space="0" w:color="auto"/>
        <w:right w:val="none" w:sz="0" w:space="0" w:color="auto"/>
      </w:divBdr>
    </w:div>
    <w:div w:id="1537959594">
      <w:bodyDiv w:val="1"/>
      <w:marLeft w:val="0"/>
      <w:marRight w:val="0"/>
      <w:marTop w:val="0"/>
      <w:marBottom w:val="0"/>
      <w:divBdr>
        <w:top w:val="none" w:sz="0" w:space="0" w:color="auto"/>
        <w:left w:val="none" w:sz="0" w:space="0" w:color="auto"/>
        <w:bottom w:val="none" w:sz="0" w:space="0" w:color="auto"/>
        <w:right w:val="none" w:sz="0" w:space="0" w:color="auto"/>
      </w:divBdr>
    </w:div>
    <w:div w:id="1592424270">
      <w:bodyDiv w:val="1"/>
      <w:marLeft w:val="0"/>
      <w:marRight w:val="0"/>
      <w:marTop w:val="0"/>
      <w:marBottom w:val="0"/>
      <w:divBdr>
        <w:top w:val="none" w:sz="0" w:space="0" w:color="auto"/>
        <w:left w:val="none" w:sz="0" w:space="0" w:color="auto"/>
        <w:bottom w:val="none" w:sz="0" w:space="0" w:color="auto"/>
        <w:right w:val="none" w:sz="0" w:space="0" w:color="auto"/>
      </w:divBdr>
      <w:divsChild>
        <w:div w:id="1629622125">
          <w:marLeft w:val="446"/>
          <w:marRight w:val="0"/>
          <w:marTop w:val="240"/>
          <w:marBottom w:val="40"/>
          <w:divBdr>
            <w:top w:val="none" w:sz="0" w:space="0" w:color="auto"/>
            <w:left w:val="none" w:sz="0" w:space="0" w:color="auto"/>
            <w:bottom w:val="none" w:sz="0" w:space="0" w:color="auto"/>
            <w:right w:val="none" w:sz="0" w:space="0" w:color="auto"/>
          </w:divBdr>
        </w:div>
      </w:divsChild>
    </w:div>
    <w:div w:id="1669286173">
      <w:bodyDiv w:val="1"/>
      <w:marLeft w:val="0"/>
      <w:marRight w:val="0"/>
      <w:marTop w:val="0"/>
      <w:marBottom w:val="0"/>
      <w:divBdr>
        <w:top w:val="none" w:sz="0" w:space="0" w:color="auto"/>
        <w:left w:val="none" w:sz="0" w:space="0" w:color="auto"/>
        <w:bottom w:val="none" w:sz="0" w:space="0" w:color="auto"/>
        <w:right w:val="none" w:sz="0" w:space="0" w:color="auto"/>
      </w:divBdr>
      <w:divsChild>
        <w:div w:id="2090224400">
          <w:marLeft w:val="605"/>
          <w:marRight w:val="0"/>
          <w:marTop w:val="40"/>
          <w:marBottom w:val="80"/>
          <w:divBdr>
            <w:top w:val="none" w:sz="0" w:space="0" w:color="auto"/>
            <w:left w:val="none" w:sz="0" w:space="0" w:color="auto"/>
            <w:bottom w:val="none" w:sz="0" w:space="0" w:color="auto"/>
            <w:right w:val="none" w:sz="0" w:space="0" w:color="auto"/>
          </w:divBdr>
        </w:div>
        <w:div w:id="1944262653">
          <w:marLeft w:val="605"/>
          <w:marRight w:val="0"/>
          <w:marTop w:val="40"/>
          <w:marBottom w:val="80"/>
          <w:divBdr>
            <w:top w:val="none" w:sz="0" w:space="0" w:color="auto"/>
            <w:left w:val="none" w:sz="0" w:space="0" w:color="auto"/>
            <w:bottom w:val="none" w:sz="0" w:space="0" w:color="auto"/>
            <w:right w:val="none" w:sz="0" w:space="0" w:color="auto"/>
          </w:divBdr>
        </w:div>
      </w:divsChild>
    </w:div>
    <w:div w:id="1750884068">
      <w:bodyDiv w:val="1"/>
      <w:marLeft w:val="0"/>
      <w:marRight w:val="0"/>
      <w:marTop w:val="0"/>
      <w:marBottom w:val="0"/>
      <w:divBdr>
        <w:top w:val="none" w:sz="0" w:space="0" w:color="auto"/>
        <w:left w:val="none" w:sz="0" w:space="0" w:color="auto"/>
        <w:bottom w:val="none" w:sz="0" w:space="0" w:color="auto"/>
        <w:right w:val="none" w:sz="0" w:space="0" w:color="auto"/>
      </w:divBdr>
      <w:divsChild>
        <w:div w:id="580915013">
          <w:marLeft w:val="446"/>
          <w:marRight w:val="0"/>
          <w:marTop w:val="240"/>
          <w:marBottom w:val="40"/>
          <w:divBdr>
            <w:top w:val="none" w:sz="0" w:space="0" w:color="auto"/>
            <w:left w:val="none" w:sz="0" w:space="0" w:color="auto"/>
            <w:bottom w:val="none" w:sz="0" w:space="0" w:color="auto"/>
            <w:right w:val="none" w:sz="0" w:space="0" w:color="auto"/>
          </w:divBdr>
        </w:div>
      </w:divsChild>
    </w:div>
    <w:div w:id="1827084372">
      <w:bodyDiv w:val="1"/>
      <w:marLeft w:val="0"/>
      <w:marRight w:val="0"/>
      <w:marTop w:val="0"/>
      <w:marBottom w:val="0"/>
      <w:divBdr>
        <w:top w:val="none" w:sz="0" w:space="0" w:color="auto"/>
        <w:left w:val="none" w:sz="0" w:space="0" w:color="auto"/>
        <w:bottom w:val="none" w:sz="0" w:space="0" w:color="auto"/>
        <w:right w:val="none" w:sz="0" w:space="0" w:color="auto"/>
      </w:divBdr>
    </w:div>
    <w:div w:id="196164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onnees.montreal.ca/ville-de-montreal/polygones-arrondissement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ww.kaggle.com/stevieknox/montreal-crime-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E89CF-361F-46D5-B6FC-559E92AF5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12311</TotalTime>
  <Pages>59</Pages>
  <Words>4217</Words>
  <Characters>24041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schoudhr .</dc:creator>
  <cp:keywords/>
  <dc:description/>
  <cp:lastModifiedBy>schoudhr .</cp:lastModifiedBy>
  <cp:revision>112</cp:revision>
  <dcterms:created xsi:type="dcterms:W3CDTF">2022-03-22T23:34:00Z</dcterms:created>
  <dcterms:modified xsi:type="dcterms:W3CDTF">2022-04-02T22:05:00Z</dcterms:modified>
</cp:coreProperties>
</file>